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ED7" w:rsidRDefault="002F2ED7" w:rsidP="00B50AC3">
      <w:pPr>
        <w:pStyle w:val="a3"/>
        <w:ind w:left="5954"/>
        <w:rPr>
          <w:rFonts w:ascii="Times New Roman" w:hAnsi="Times New Roman"/>
          <w:sz w:val="28"/>
          <w:szCs w:val="28"/>
          <w:lang w:val="uk-UA"/>
        </w:rPr>
      </w:pPr>
      <w:r>
        <w:rPr>
          <w:rFonts w:ascii="Times New Roman" w:hAnsi="Times New Roman"/>
          <w:sz w:val="28"/>
          <w:szCs w:val="28"/>
          <w:lang w:val="uk-UA"/>
        </w:rPr>
        <w:t>Додаток 28</w:t>
      </w:r>
    </w:p>
    <w:p w:rsidR="002F2ED7" w:rsidRDefault="002F2ED7" w:rsidP="00B50AC3">
      <w:pPr>
        <w:pStyle w:val="a3"/>
        <w:ind w:left="5954"/>
        <w:rPr>
          <w:rFonts w:ascii="Times New Roman" w:hAnsi="Times New Roman"/>
          <w:sz w:val="28"/>
          <w:szCs w:val="28"/>
          <w:lang w:val="uk-UA"/>
        </w:rPr>
      </w:pPr>
      <w:r>
        <w:rPr>
          <w:rFonts w:ascii="Times New Roman" w:hAnsi="Times New Roman"/>
          <w:sz w:val="28"/>
          <w:szCs w:val="28"/>
          <w:lang w:val="uk-UA"/>
        </w:rPr>
        <w:t>до рішення міської ради</w:t>
      </w:r>
    </w:p>
    <w:p w:rsidR="002F2ED7" w:rsidRDefault="002F2ED7" w:rsidP="00B50AC3">
      <w:pPr>
        <w:pStyle w:val="a3"/>
        <w:ind w:left="5954"/>
        <w:rPr>
          <w:rFonts w:ascii="Times New Roman" w:hAnsi="Times New Roman"/>
          <w:sz w:val="28"/>
          <w:szCs w:val="28"/>
          <w:lang w:val="uk-UA"/>
        </w:rPr>
      </w:pPr>
      <w:r>
        <w:rPr>
          <w:rFonts w:ascii="Times New Roman" w:hAnsi="Times New Roman"/>
          <w:sz w:val="28"/>
          <w:szCs w:val="28"/>
          <w:lang w:val="uk-UA"/>
        </w:rPr>
        <w:t xml:space="preserve">від </w:t>
      </w:r>
      <w:r w:rsidR="002028A1" w:rsidRPr="002028A1">
        <w:rPr>
          <w:rFonts w:ascii="Times New Roman" w:hAnsi="Times New Roman"/>
          <w:sz w:val="28"/>
          <w:szCs w:val="28"/>
          <w:lang w:val="uk-UA"/>
        </w:rPr>
        <w:t>05.06.2026р.</w:t>
      </w:r>
      <w:r>
        <w:rPr>
          <w:rFonts w:ascii="Times New Roman" w:hAnsi="Times New Roman"/>
          <w:sz w:val="28"/>
          <w:szCs w:val="28"/>
          <w:lang w:val="uk-UA"/>
        </w:rPr>
        <w:t xml:space="preserve"> </w:t>
      </w:r>
      <w:r w:rsidR="002028A1" w:rsidRPr="002028A1">
        <w:rPr>
          <w:rFonts w:ascii="Times New Roman" w:hAnsi="Times New Roman"/>
          <w:sz w:val="28"/>
          <w:szCs w:val="28"/>
          <w:lang w:val="uk-UA"/>
        </w:rPr>
        <w:t xml:space="preserve">№ </w:t>
      </w:r>
      <w:bookmarkStart w:id="0" w:name="_Hlk232768918"/>
      <w:r w:rsidR="002028A1" w:rsidRPr="002028A1">
        <w:rPr>
          <w:rFonts w:ascii="Times New Roman" w:hAnsi="Times New Roman"/>
          <w:sz w:val="28"/>
          <w:szCs w:val="28"/>
          <w:lang w:val="uk-UA"/>
        </w:rPr>
        <w:t>109-62</w:t>
      </w:r>
      <w:bookmarkEnd w:id="0"/>
      <w:r>
        <w:rPr>
          <w:rFonts w:ascii="Times New Roman" w:hAnsi="Times New Roman"/>
          <w:sz w:val="28"/>
          <w:szCs w:val="28"/>
          <w:lang w:val="uk-UA"/>
        </w:rPr>
        <w:t xml:space="preserve">    </w:t>
      </w:r>
    </w:p>
    <w:p w:rsidR="002F2ED7" w:rsidRDefault="002F2ED7" w:rsidP="00B50AC3">
      <w:pPr>
        <w:pStyle w:val="a3"/>
        <w:rPr>
          <w:rFonts w:ascii="Times New Roman" w:hAnsi="Times New Roman"/>
          <w:sz w:val="28"/>
          <w:szCs w:val="28"/>
          <w:lang w:val="uk-UA"/>
        </w:rPr>
      </w:pPr>
    </w:p>
    <w:p w:rsidR="002F2ED7" w:rsidRDefault="002F2ED7" w:rsidP="00B50AC3">
      <w:pPr>
        <w:pStyle w:val="a3"/>
        <w:rPr>
          <w:rFonts w:ascii="Times New Roman" w:hAnsi="Times New Roman"/>
          <w:sz w:val="28"/>
          <w:szCs w:val="28"/>
          <w:lang w:val="uk-UA"/>
        </w:rPr>
      </w:pPr>
    </w:p>
    <w:p w:rsidR="002F2ED7" w:rsidRDefault="002F2ED7" w:rsidP="00B50AC3">
      <w:pPr>
        <w:pStyle w:val="a3"/>
        <w:rPr>
          <w:rFonts w:ascii="Times New Roman" w:hAnsi="Times New Roman"/>
          <w:sz w:val="28"/>
          <w:szCs w:val="28"/>
          <w:lang w:val="uk-UA"/>
        </w:rPr>
      </w:pPr>
    </w:p>
    <w:p w:rsidR="00860DCF" w:rsidRPr="00860DCF" w:rsidRDefault="00860DCF" w:rsidP="00B50AC3">
      <w:pPr>
        <w:pStyle w:val="a3"/>
        <w:rPr>
          <w:rFonts w:ascii="Times New Roman" w:hAnsi="Times New Roman"/>
          <w:sz w:val="28"/>
          <w:szCs w:val="28"/>
          <w:lang w:val="uk-UA"/>
        </w:rPr>
      </w:pPr>
      <w:r w:rsidRPr="00860DCF">
        <w:rPr>
          <w:rFonts w:ascii="Times New Roman" w:hAnsi="Times New Roman"/>
          <w:sz w:val="28"/>
          <w:szCs w:val="28"/>
          <w:lang w:val="uk-UA"/>
        </w:rPr>
        <w:t xml:space="preserve">СХВАЛЕНО  </w:t>
      </w:r>
      <w:r>
        <w:rPr>
          <w:rFonts w:ascii="Times New Roman" w:hAnsi="Times New Roman"/>
          <w:sz w:val="28"/>
          <w:szCs w:val="28"/>
          <w:lang w:val="uk-UA"/>
        </w:rPr>
        <w:t xml:space="preserve">                                                            ПОГОДЖЕНО</w:t>
      </w:r>
    </w:p>
    <w:p w:rsidR="00500360" w:rsidRDefault="00860DCF" w:rsidP="00B50AC3">
      <w:pPr>
        <w:pStyle w:val="a3"/>
        <w:rPr>
          <w:rFonts w:ascii="Times New Roman" w:hAnsi="Times New Roman"/>
          <w:sz w:val="28"/>
          <w:szCs w:val="28"/>
          <w:lang w:val="uk-UA"/>
        </w:rPr>
      </w:pPr>
      <w:r w:rsidRPr="00860DCF">
        <w:rPr>
          <w:rFonts w:ascii="Times New Roman" w:hAnsi="Times New Roman"/>
          <w:sz w:val="28"/>
          <w:szCs w:val="28"/>
          <w:lang w:val="uk-UA"/>
        </w:rPr>
        <w:t>загальними зборами трудового</w:t>
      </w:r>
      <w:r w:rsidR="00500360">
        <w:rPr>
          <w:rFonts w:ascii="Times New Roman" w:hAnsi="Times New Roman"/>
          <w:sz w:val="28"/>
          <w:szCs w:val="28"/>
          <w:lang w:val="uk-UA"/>
        </w:rPr>
        <w:tab/>
      </w:r>
      <w:r w:rsidR="00500360">
        <w:rPr>
          <w:rFonts w:ascii="Times New Roman" w:hAnsi="Times New Roman"/>
          <w:sz w:val="28"/>
          <w:szCs w:val="28"/>
          <w:lang w:val="uk-UA"/>
        </w:rPr>
        <w:tab/>
      </w:r>
      <w:r w:rsidR="00500360">
        <w:rPr>
          <w:rFonts w:ascii="Times New Roman" w:hAnsi="Times New Roman"/>
          <w:sz w:val="28"/>
          <w:szCs w:val="28"/>
          <w:lang w:val="uk-UA"/>
        </w:rPr>
        <w:tab/>
      </w:r>
      <w:r w:rsidR="00B50AC3">
        <w:rPr>
          <w:rFonts w:ascii="Times New Roman" w:hAnsi="Times New Roman"/>
          <w:sz w:val="28"/>
          <w:szCs w:val="28"/>
          <w:lang w:val="uk-UA"/>
        </w:rPr>
        <w:t xml:space="preserve">  </w:t>
      </w:r>
      <w:r w:rsidR="00500360">
        <w:rPr>
          <w:rFonts w:ascii="Times New Roman" w:hAnsi="Times New Roman"/>
          <w:sz w:val="28"/>
          <w:szCs w:val="28"/>
          <w:lang w:val="uk-UA"/>
        </w:rPr>
        <w:t xml:space="preserve"> рішенням міської ради</w:t>
      </w:r>
    </w:p>
    <w:p w:rsidR="00860DCF" w:rsidRDefault="00860DCF" w:rsidP="00B50AC3">
      <w:pPr>
        <w:pStyle w:val="a3"/>
        <w:rPr>
          <w:rFonts w:ascii="Times New Roman" w:hAnsi="Times New Roman"/>
          <w:sz w:val="28"/>
          <w:szCs w:val="28"/>
          <w:lang w:val="uk-UA"/>
        </w:rPr>
      </w:pPr>
      <w:r w:rsidRPr="00860DCF">
        <w:rPr>
          <w:rFonts w:ascii="Times New Roman" w:hAnsi="Times New Roman"/>
          <w:sz w:val="28"/>
          <w:szCs w:val="28"/>
          <w:lang w:val="uk-UA"/>
        </w:rPr>
        <w:t xml:space="preserve">колективу </w:t>
      </w:r>
      <w:proofErr w:type="spellStart"/>
      <w:r>
        <w:rPr>
          <w:rFonts w:ascii="Times New Roman" w:hAnsi="Times New Roman"/>
          <w:sz w:val="28"/>
          <w:szCs w:val="28"/>
          <w:lang w:val="uk-UA"/>
        </w:rPr>
        <w:t>Угорницького</w:t>
      </w:r>
      <w:proofErr w:type="spellEnd"/>
      <w:r>
        <w:rPr>
          <w:rFonts w:ascii="Times New Roman" w:hAnsi="Times New Roman"/>
          <w:sz w:val="28"/>
          <w:szCs w:val="28"/>
          <w:lang w:val="uk-UA"/>
        </w:rPr>
        <w:t xml:space="preserve"> ліцею                          </w:t>
      </w:r>
      <w:r w:rsidR="00B50AC3">
        <w:rPr>
          <w:rFonts w:ascii="Times New Roman" w:hAnsi="Times New Roman"/>
          <w:sz w:val="28"/>
          <w:szCs w:val="28"/>
          <w:lang w:val="uk-UA"/>
        </w:rPr>
        <w:t xml:space="preserve">  </w:t>
      </w:r>
      <w:r>
        <w:rPr>
          <w:rFonts w:ascii="Times New Roman" w:hAnsi="Times New Roman"/>
          <w:sz w:val="28"/>
          <w:szCs w:val="28"/>
          <w:lang w:val="uk-UA"/>
        </w:rPr>
        <w:t xml:space="preserve">  </w:t>
      </w:r>
      <w:r w:rsidR="00500360">
        <w:rPr>
          <w:rFonts w:ascii="Times New Roman" w:hAnsi="Times New Roman"/>
          <w:sz w:val="28"/>
          <w:szCs w:val="28"/>
          <w:lang w:val="uk-UA"/>
        </w:rPr>
        <w:t xml:space="preserve">від </w:t>
      </w:r>
      <w:r w:rsidR="002028A1">
        <w:rPr>
          <w:rFonts w:ascii="Times New Roman" w:hAnsi="Times New Roman"/>
          <w:sz w:val="28"/>
          <w:szCs w:val="28"/>
          <w:lang w:val="uk-UA"/>
        </w:rPr>
        <w:t>05.06.2026 р.</w:t>
      </w:r>
      <w:r w:rsidR="00500360">
        <w:rPr>
          <w:rFonts w:ascii="Times New Roman" w:hAnsi="Times New Roman"/>
          <w:sz w:val="28"/>
          <w:szCs w:val="28"/>
          <w:lang w:val="uk-UA"/>
        </w:rPr>
        <w:t xml:space="preserve">  №  </w:t>
      </w:r>
      <w:r w:rsidR="002028A1" w:rsidRPr="002028A1">
        <w:rPr>
          <w:rFonts w:ascii="Times New Roman" w:hAnsi="Times New Roman"/>
          <w:sz w:val="28"/>
          <w:szCs w:val="28"/>
          <w:lang w:val="uk-UA"/>
        </w:rPr>
        <w:t>109-62</w:t>
      </w:r>
      <w:r w:rsidR="00500360">
        <w:rPr>
          <w:rFonts w:ascii="Times New Roman" w:hAnsi="Times New Roman"/>
          <w:sz w:val="28"/>
          <w:szCs w:val="28"/>
          <w:lang w:val="uk-UA"/>
        </w:rPr>
        <w:t xml:space="preserve">   </w:t>
      </w:r>
      <w:r>
        <w:rPr>
          <w:rFonts w:ascii="Times New Roman" w:hAnsi="Times New Roman"/>
          <w:sz w:val="28"/>
          <w:szCs w:val="28"/>
          <w:lang w:val="uk-UA"/>
        </w:rPr>
        <w:t xml:space="preserve">                    </w:t>
      </w:r>
    </w:p>
    <w:p w:rsidR="00E43F03" w:rsidRDefault="00860DCF" w:rsidP="00B50AC3">
      <w:pPr>
        <w:pStyle w:val="a3"/>
        <w:rPr>
          <w:rFonts w:ascii="Times New Roman" w:hAnsi="Times New Roman"/>
          <w:sz w:val="28"/>
          <w:szCs w:val="28"/>
          <w:lang w:val="uk-UA"/>
        </w:rPr>
      </w:pPr>
      <w:r>
        <w:rPr>
          <w:rFonts w:ascii="Times New Roman" w:hAnsi="Times New Roman"/>
          <w:sz w:val="28"/>
          <w:szCs w:val="28"/>
          <w:lang w:val="uk-UA"/>
        </w:rPr>
        <w:t xml:space="preserve">Івано-Франківської міської ради              </w:t>
      </w:r>
    </w:p>
    <w:p w:rsidR="00860DCF" w:rsidRDefault="00860DCF" w:rsidP="00B50AC3">
      <w:pPr>
        <w:pStyle w:val="a3"/>
        <w:rPr>
          <w:rFonts w:ascii="Times New Roman" w:hAnsi="Times New Roman"/>
          <w:sz w:val="28"/>
          <w:szCs w:val="28"/>
          <w:lang w:val="uk-UA"/>
        </w:rPr>
      </w:pPr>
      <w:r>
        <w:rPr>
          <w:rFonts w:ascii="Times New Roman" w:hAnsi="Times New Roman"/>
          <w:sz w:val="28"/>
          <w:szCs w:val="28"/>
          <w:lang w:val="uk-UA"/>
        </w:rPr>
        <w:t xml:space="preserve">Протокол №1 від </w:t>
      </w:r>
      <w:r w:rsidR="0077421A">
        <w:rPr>
          <w:rFonts w:ascii="Times New Roman" w:hAnsi="Times New Roman"/>
          <w:sz w:val="28"/>
          <w:szCs w:val="28"/>
          <w:lang w:val="uk-UA"/>
        </w:rPr>
        <w:t>20</w:t>
      </w:r>
      <w:r>
        <w:rPr>
          <w:rFonts w:ascii="Times New Roman" w:hAnsi="Times New Roman"/>
          <w:sz w:val="28"/>
          <w:szCs w:val="28"/>
          <w:lang w:val="uk-UA"/>
        </w:rPr>
        <w:t xml:space="preserve">.04.2026 року                          </w:t>
      </w:r>
    </w:p>
    <w:p w:rsidR="00860DCF" w:rsidRDefault="00860DCF" w:rsidP="00B50AC3">
      <w:pPr>
        <w:pStyle w:val="a3"/>
        <w:rPr>
          <w:rFonts w:ascii="Times New Roman" w:hAnsi="Times New Roman"/>
          <w:sz w:val="28"/>
          <w:szCs w:val="28"/>
          <w:lang w:val="uk-UA"/>
        </w:rPr>
      </w:pPr>
    </w:p>
    <w:p w:rsidR="00860DCF" w:rsidRDefault="00860DCF" w:rsidP="00B50AC3">
      <w:pPr>
        <w:pStyle w:val="a3"/>
        <w:rPr>
          <w:rFonts w:ascii="Times New Roman" w:hAnsi="Times New Roman"/>
          <w:sz w:val="28"/>
          <w:szCs w:val="28"/>
          <w:lang w:val="uk-UA"/>
        </w:rPr>
      </w:pPr>
    </w:p>
    <w:p w:rsidR="00860DCF" w:rsidRDefault="00860DCF" w:rsidP="00B50AC3">
      <w:pPr>
        <w:pStyle w:val="a3"/>
        <w:rPr>
          <w:rFonts w:ascii="Times New Roman" w:hAnsi="Times New Roman"/>
          <w:sz w:val="28"/>
          <w:szCs w:val="28"/>
          <w:lang w:val="uk-UA"/>
        </w:rPr>
      </w:pPr>
    </w:p>
    <w:p w:rsidR="00860DCF" w:rsidRDefault="00860DCF" w:rsidP="00B50AC3">
      <w:pPr>
        <w:pStyle w:val="a3"/>
        <w:rPr>
          <w:rFonts w:ascii="Times New Roman" w:hAnsi="Times New Roman"/>
          <w:sz w:val="28"/>
          <w:szCs w:val="28"/>
          <w:lang w:val="uk-UA"/>
        </w:rPr>
      </w:pPr>
    </w:p>
    <w:p w:rsidR="00A86C4B" w:rsidRDefault="00E410B0" w:rsidP="00B50AC3">
      <w:pPr>
        <w:pStyle w:val="a3"/>
        <w:rPr>
          <w:rFonts w:ascii="Times New Roman" w:hAnsi="Times New Roman"/>
          <w:sz w:val="28"/>
          <w:szCs w:val="28"/>
        </w:rPr>
      </w:pPr>
      <w:r>
        <w:rPr>
          <w:rFonts w:ascii="Times New Roman" w:hAnsi="Times New Roman"/>
          <w:sz w:val="28"/>
          <w:szCs w:val="28"/>
          <w:lang w:val="uk-UA"/>
        </w:rPr>
        <w:t>ЗАТВЕРДЖУЮ</w:t>
      </w:r>
    </w:p>
    <w:p w:rsidR="00A32318" w:rsidRDefault="00E410B0" w:rsidP="00B50AC3">
      <w:pPr>
        <w:pStyle w:val="a3"/>
        <w:rPr>
          <w:rFonts w:ascii="Times New Roman" w:hAnsi="Times New Roman"/>
          <w:sz w:val="28"/>
          <w:szCs w:val="28"/>
          <w:lang w:val="uk-UA"/>
        </w:rPr>
      </w:pPr>
      <w:r>
        <w:rPr>
          <w:rFonts w:ascii="Times New Roman" w:hAnsi="Times New Roman"/>
          <w:sz w:val="28"/>
          <w:szCs w:val="28"/>
          <w:lang w:val="uk-UA"/>
        </w:rPr>
        <w:t xml:space="preserve">Директор </w:t>
      </w:r>
      <w:proofErr w:type="spellStart"/>
      <w:r>
        <w:rPr>
          <w:rFonts w:ascii="Times New Roman" w:hAnsi="Times New Roman"/>
          <w:sz w:val="28"/>
          <w:szCs w:val="28"/>
          <w:lang w:val="uk-UA"/>
        </w:rPr>
        <w:t>Угорницького</w:t>
      </w:r>
      <w:proofErr w:type="spellEnd"/>
      <w:r>
        <w:rPr>
          <w:rFonts w:ascii="Times New Roman" w:hAnsi="Times New Roman"/>
          <w:sz w:val="28"/>
          <w:szCs w:val="28"/>
          <w:lang w:val="uk-UA"/>
        </w:rPr>
        <w:t xml:space="preserve"> ліцею</w:t>
      </w:r>
    </w:p>
    <w:p w:rsidR="00E410B0" w:rsidRPr="00E410B0" w:rsidRDefault="00E410B0" w:rsidP="00B50AC3">
      <w:pPr>
        <w:pStyle w:val="a3"/>
        <w:rPr>
          <w:rFonts w:ascii="Times New Roman" w:hAnsi="Times New Roman"/>
          <w:sz w:val="28"/>
          <w:szCs w:val="28"/>
          <w:lang w:val="uk-UA"/>
        </w:rPr>
      </w:pPr>
      <w:r>
        <w:rPr>
          <w:rFonts w:ascii="Times New Roman" w:hAnsi="Times New Roman"/>
          <w:sz w:val="28"/>
          <w:szCs w:val="28"/>
          <w:lang w:val="uk-UA"/>
        </w:rPr>
        <w:t>Івано-Франківської міської ради</w:t>
      </w:r>
    </w:p>
    <w:p w:rsidR="00A32318" w:rsidRPr="00E410B0" w:rsidRDefault="00B50AC3" w:rsidP="00B50AC3">
      <w:pPr>
        <w:pStyle w:val="a3"/>
        <w:rPr>
          <w:rFonts w:ascii="Times New Roman" w:hAnsi="Times New Roman"/>
          <w:sz w:val="28"/>
          <w:szCs w:val="28"/>
          <w:lang w:val="uk-UA"/>
        </w:rPr>
      </w:pPr>
      <w:r>
        <w:rPr>
          <w:rFonts w:ascii="Times New Roman" w:hAnsi="Times New Roman"/>
          <w:sz w:val="28"/>
          <w:szCs w:val="28"/>
          <w:lang w:val="uk-UA"/>
        </w:rPr>
        <w:t>____________Марія ПЕТРУНІВ</w:t>
      </w:r>
    </w:p>
    <w:p w:rsidR="00D01197" w:rsidRPr="00D01197" w:rsidRDefault="00E410B0" w:rsidP="00B50A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(наказ № </w:t>
      </w:r>
      <w:r w:rsidR="002028A1">
        <w:rPr>
          <w:rFonts w:ascii="Times New Roman" w:hAnsi="Times New Roman" w:cs="Times New Roman"/>
          <w:sz w:val="28"/>
          <w:szCs w:val="28"/>
        </w:rPr>
        <w:t>26/г</w:t>
      </w:r>
      <w:r>
        <w:rPr>
          <w:rFonts w:ascii="Times New Roman" w:hAnsi="Times New Roman" w:cs="Times New Roman"/>
          <w:sz w:val="28"/>
          <w:szCs w:val="28"/>
        </w:rPr>
        <w:t xml:space="preserve">    від </w:t>
      </w:r>
      <w:r w:rsidR="0077421A">
        <w:rPr>
          <w:rFonts w:ascii="Times New Roman" w:hAnsi="Times New Roman" w:cs="Times New Roman"/>
          <w:sz w:val="28"/>
          <w:szCs w:val="28"/>
        </w:rPr>
        <w:t>20</w:t>
      </w:r>
      <w:r>
        <w:rPr>
          <w:rFonts w:ascii="Times New Roman" w:hAnsi="Times New Roman" w:cs="Times New Roman"/>
          <w:sz w:val="28"/>
          <w:szCs w:val="28"/>
        </w:rPr>
        <w:t>.04.2026 року)</w:t>
      </w:r>
    </w:p>
    <w:p w:rsidR="00D01197" w:rsidRDefault="00D01197" w:rsidP="00B50AC3">
      <w:pPr>
        <w:spacing w:after="0" w:line="240" w:lineRule="auto"/>
      </w:pPr>
    </w:p>
    <w:p w:rsidR="00E410B0" w:rsidRDefault="00E410B0" w:rsidP="00B50AC3">
      <w:pPr>
        <w:pStyle w:val="a3"/>
        <w:jc w:val="center"/>
        <w:rPr>
          <w:rFonts w:ascii="Times New Roman" w:hAnsi="Times New Roman"/>
          <w:b/>
          <w:bCs/>
          <w:sz w:val="96"/>
          <w:szCs w:val="96"/>
        </w:rPr>
      </w:pPr>
    </w:p>
    <w:p w:rsidR="00D01197" w:rsidRPr="002F2ED7" w:rsidRDefault="00D01197" w:rsidP="00B50AC3">
      <w:pPr>
        <w:pStyle w:val="a3"/>
        <w:jc w:val="center"/>
        <w:rPr>
          <w:rFonts w:ascii="Times New Roman" w:hAnsi="Times New Roman"/>
          <w:bCs/>
          <w:sz w:val="28"/>
          <w:szCs w:val="28"/>
        </w:rPr>
      </w:pPr>
      <w:bookmarkStart w:id="1" w:name="_GoBack"/>
      <w:r w:rsidRPr="002F2ED7">
        <w:rPr>
          <w:rFonts w:ascii="Times New Roman" w:hAnsi="Times New Roman"/>
          <w:bCs/>
          <w:sz w:val="28"/>
          <w:szCs w:val="28"/>
        </w:rPr>
        <w:t>ПРАВИЛА</w:t>
      </w:r>
    </w:p>
    <w:p w:rsidR="00500360" w:rsidRDefault="00D01197" w:rsidP="00B50AC3">
      <w:pPr>
        <w:pStyle w:val="a3"/>
        <w:jc w:val="center"/>
        <w:rPr>
          <w:rFonts w:ascii="Times New Roman" w:hAnsi="Times New Roman"/>
          <w:bCs/>
          <w:sz w:val="28"/>
          <w:szCs w:val="28"/>
          <w:lang w:val="uk-UA"/>
        </w:rPr>
      </w:pPr>
      <w:r w:rsidRPr="002F2ED7">
        <w:rPr>
          <w:rFonts w:ascii="Times New Roman" w:hAnsi="Times New Roman"/>
          <w:bCs/>
          <w:sz w:val="28"/>
          <w:szCs w:val="28"/>
        </w:rPr>
        <w:t xml:space="preserve">доступу та </w:t>
      </w:r>
      <w:proofErr w:type="spellStart"/>
      <w:r w:rsidRPr="002F2ED7">
        <w:rPr>
          <w:rFonts w:ascii="Times New Roman" w:hAnsi="Times New Roman"/>
          <w:bCs/>
          <w:sz w:val="28"/>
          <w:szCs w:val="28"/>
        </w:rPr>
        <w:t>перебування</w:t>
      </w:r>
      <w:proofErr w:type="spellEnd"/>
      <w:r w:rsidRPr="002F2ED7">
        <w:rPr>
          <w:rFonts w:ascii="Times New Roman" w:hAnsi="Times New Roman"/>
          <w:bCs/>
          <w:sz w:val="28"/>
          <w:szCs w:val="28"/>
        </w:rPr>
        <w:t xml:space="preserve"> </w:t>
      </w:r>
      <w:proofErr w:type="spellStart"/>
      <w:r w:rsidRPr="002F2ED7">
        <w:rPr>
          <w:rFonts w:ascii="Times New Roman" w:hAnsi="Times New Roman"/>
          <w:bCs/>
          <w:sz w:val="28"/>
          <w:szCs w:val="28"/>
        </w:rPr>
        <w:t>осіб</w:t>
      </w:r>
      <w:proofErr w:type="spellEnd"/>
      <w:r w:rsidRPr="002F2ED7">
        <w:rPr>
          <w:rFonts w:ascii="Times New Roman" w:hAnsi="Times New Roman"/>
          <w:bCs/>
          <w:sz w:val="28"/>
          <w:szCs w:val="28"/>
        </w:rPr>
        <w:t xml:space="preserve"> на </w:t>
      </w:r>
      <w:proofErr w:type="spellStart"/>
      <w:r w:rsidRPr="002F2ED7">
        <w:rPr>
          <w:rFonts w:ascii="Times New Roman" w:hAnsi="Times New Roman"/>
          <w:bCs/>
          <w:sz w:val="28"/>
          <w:szCs w:val="28"/>
        </w:rPr>
        <w:t>території</w:t>
      </w:r>
      <w:proofErr w:type="spellEnd"/>
      <w:r w:rsidRPr="002F2ED7">
        <w:rPr>
          <w:rFonts w:ascii="Times New Roman" w:hAnsi="Times New Roman"/>
          <w:bCs/>
          <w:sz w:val="28"/>
          <w:szCs w:val="28"/>
        </w:rPr>
        <w:t xml:space="preserve"> та в </w:t>
      </w:r>
      <w:proofErr w:type="spellStart"/>
      <w:r w:rsidRPr="002F2ED7">
        <w:rPr>
          <w:rFonts w:ascii="Times New Roman" w:hAnsi="Times New Roman"/>
          <w:bCs/>
          <w:sz w:val="28"/>
          <w:szCs w:val="28"/>
        </w:rPr>
        <w:t>приміщеннях</w:t>
      </w:r>
      <w:proofErr w:type="spellEnd"/>
    </w:p>
    <w:p w:rsidR="00D01197" w:rsidRPr="002F2ED7" w:rsidRDefault="00D01197" w:rsidP="00B50AC3">
      <w:pPr>
        <w:pStyle w:val="a3"/>
        <w:jc w:val="center"/>
        <w:rPr>
          <w:rFonts w:ascii="Times New Roman" w:hAnsi="Times New Roman"/>
          <w:bCs/>
          <w:sz w:val="28"/>
          <w:szCs w:val="28"/>
          <w:lang w:val="uk-UA"/>
        </w:rPr>
      </w:pPr>
      <w:r w:rsidRPr="00500360">
        <w:rPr>
          <w:rFonts w:ascii="Times New Roman" w:hAnsi="Times New Roman"/>
          <w:bCs/>
          <w:sz w:val="28"/>
          <w:szCs w:val="28"/>
          <w:lang w:val="uk-UA"/>
        </w:rPr>
        <w:t xml:space="preserve"> </w:t>
      </w:r>
      <w:proofErr w:type="spellStart"/>
      <w:r w:rsidRPr="002F2ED7">
        <w:rPr>
          <w:rFonts w:ascii="Times New Roman" w:hAnsi="Times New Roman"/>
          <w:bCs/>
          <w:sz w:val="28"/>
          <w:szCs w:val="28"/>
          <w:lang w:val="uk-UA"/>
        </w:rPr>
        <w:t>Угорницького</w:t>
      </w:r>
      <w:proofErr w:type="spellEnd"/>
      <w:r w:rsidRPr="002F2ED7">
        <w:rPr>
          <w:rFonts w:ascii="Times New Roman" w:hAnsi="Times New Roman"/>
          <w:bCs/>
          <w:sz w:val="28"/>
          <w:szCs w:val="28"/>
          <w:lang w:val="uk-UA"/>
        </w:rPr>
        <w:t xml:space="preserve"> ліцею Івано-Франківської міської ради</w:t>
      </w:r>
    </w:p>
    <w:bookmarkEnd w:id="1"/>
    <w:p w:rsidR="00E410B0" w:rsidRDefault="00E410B0" w:rsidP="00B50AC3">
      <w:pPr>
        <w:pStyle w:val="a3"/>
        <w:jc w:val="center"/>
        <w:rPr>
          <w:rFonts w:ascii="Times New Roman" w:hAnsi="Times New Roman"/>
          <w:b/>
          <w:bCs/>
          <w:sz w:val="56"/>
          <w:szCs w:val="56"/>
          <w:lang w:val="uk-UA"/>
        </w:rPr>
      </w:pPr>
    </w:p>
    <w:p w:rsidR="00B50AC3" w:rsidRDefault="00B50AC3" w:rsidP="00B50AC3">
      <w:pPr>
        <w:pStyle w:val="a3"/>
        <w:jc w:val="center"/>
        <w:rPr>
          <w:rFonts w:ascii="Times New Roman" w:hAnsi="Times New Roman"/>
          <w:b/>
          <w:bCs/>
          <w:sz w:val="56"/>
          <w:szCs w:val="56"/>
          <w:lang w:val="uk-UA"/>
        </w:rPr>
      </w:pPr>
    </w:p>
    <w:p w:rsidR="00E410B0" w:rsidRDefault="00E410B0" w:rsidP="00B50AC3">
      <w:pPr>
        <w:pStyle w:val="a3"/>
        <w:jc w:val="center"/>
        <w:rPr>
          <w:rFonts w:ascii="Times New Roman" w:hAnsi="Times New Roman"/>
          <w:b/>
          <w:bCs/>
          <w:sz w:val="56"/>
          <w:szCs w:val="56"/>
          <w:lang w:val="uk-UA"/>
        </w:rPr>
      </w:pPr>
    </w:p>
    <w:p w:rsidR="00E410B0" w:rsidRDefault="00E410B0" w:rsidP="00B50AC3">
      <w:pPr>
        <w:pStyle w:val="a3"/>
        <w:jc w:val="center"/>
        <w:rPr>
          <w:rFonts w:ascii="Times New Roman" w:hAnsi="Times New Roman"/>
          <w:b/>
          <w:bCs/>
          <w:sz w:val="56"/>
          <w:szCs w:val="56"/>
          <w:lang w:val="uk-UA"/>
        </w:rPr>
      </w:pPr>
    </w:p>
    <w:p w:rsidR="00B50AC3" w:rsidRDefault="00B50AC3" w:rsidP="00B50AC3">
      <w:pPr>
        <w:pStyle w:val="a3"/>
        <w:jc w:val="center"/>
        <w:rPr>
          <w:rFonts w:ascii="Times New Roman" w:hAnsi="Times New Roman"/>
          <w:b/>
          <w:bCs/>
          <w:sz w:val="56"/>
          <w:szCs w:val="56"/>
          <w:lang w:val="uk-UA"/>
        </w:rPr>
      </w:pPr>
    </w:p>
    <w:p w:rsidR="00E410B0" w:rsidRDefault="00E410B0" w:rsidP="00B50AC3">
      <w:pPr>
        <w:pStyle w:val="a3"/>
        <w:jc w:val="center"/>
        <w:rPr>
          <w:rFonts w:ascii="Times New Roman" w:hAnsi="Times New Roman"/>
          <w:b/>
          <w:bCs/>
          <w:sz w:val="56"/>
          <w:szCs w:val="56"/>
          <w:lang w:val="uk-UA"/>
        </w:rPr>
      </w:pPr>
    </w:p>
    <w:p w:rsidR="00E410B0" w:rsidRDefault="00E410B0" w:rsidP="00B50AC3">
      <w:pPr>
        <w:pStyle w:val="a3"/>
        <w:jc w:val="center"/>
        <w:rPr>
          <w:rFonts w:ascii="Times New Roman" w:hAnsi="Times New Roman"/>
          <w:b/>
          <w:bCs/>
          <w:sz w:val="32"/>
          <w:szCs w:val="32"/>
          <w:lang w:val="uk-UA"/>
        </w:rPr>
      </w:pPr>
    </w:p>
    <w:p w:rsidR="00E410B0" w:rsidRDefault="00E410B0" w:rsidP="00B50AC3">
      <w:pPr>
        <w:pStyle w:val="a3"/>
        <w:jc w:val="center"/>
        <w:rPr>
          <w:rFonts w:ascii="Times New Roman" w:hAnsi="Times New Roman"/>
          <w:b/>
          <w:bCs/>
          <w:sz w:val="32"/>
          <w:szCs w:val="32"/>
          <w:lang w:val="uk-UA"/>
        </w:rPr>
      </w:pPr>
    </w:p>
    <w:p w:rsidR="00E410B0" w:rsidRPr="002F2ED7" w:rsidRDefault="00E410B0" w:rsidP="00B50AC3">
      <w:pPr>
        <w:pStyle w:val="a3"/>
        <w:jc w:val="center"/>
        <w:rPr>
          <w:rFonts w:ascii="Times New Roman" w:hAnsi="Times New Roman"/>
          <w:bCs/>
          <w:sz w:val="28"/>
          <w:szCs w:val="28"/>
          <w:lang w:val="uk-UA"/>
        </w:rPr>
      </w:pPr>
      <w:r w:rsidRPr="002F2ED7">
        <w:rPr>
          <w:rFonts w:ascii="Times New Roman" w:hAnsi="Times New Roman"/>
          <w:bCs/>
          <w:sz w:val="28"/>
          <w:szCs w:val="28"/>
          <w:lang w:val="uk-UA"/>
        </w:rPr>
        <w:t>Івано-Франківськ</w:t>
      </w:r>
    </w:p>
    <w:p w:rsidR="002F2ED7" w:rsidRDefault="00E410B0" w:rsidP="00B50AC3">
      <w:pPr>
        <w:pStyle w:val="a3"/>
        <w:jc w:val="center"/>
        <w:rPr>
          <w:rFonts w:ascii="Times New Roman" w:hAnsi="Times New Roman"/>
          <w:bCs/>
          <w:sz w:val="28"/>
          <w:szCs w:val="28"/>
          <w:lang w:val="uk-UA"/>
        </w:rPr>
      </w:pPr>
      <w:r w:rsidRPr="002F2ED7">
        <w:rPr>
          <w:rFonts w:ascii="Times New Roman" w:hAnsi="Times New Roman"/>
          <w:bCs/>
          <w:sz w:val="28"/>
          <w:szCs w:val="28"/>
          <w:lang w:val="uk-UA"/>
        </w:rPr>
        <w:t>2026</w:t>
      </w:r>
    </w:p>
    <w:p w:rsidR="00B50AC3" w:rsidRPr="00B50AC3" w:rsidRDefault="00B50AC3" w:rsidP="00B50AC3">
      <w:pPr>
        <w:pStyle w:val="a3"/>
        <w:jc w:val="center"/>
        <w:rPr>
          <w:rFonts w:ascii="Times New Roman" w:hAnsi="Times New Roman"/>
          <w:bCs/>
          <w:sz w:val="28"/>
          <w:szCs w:val="28"/>
          <w:lang w:val="uk-UA"/>
        </w:rPr>
      </w:pPr>
    </w:p>
    <w:p w:rsidR="00D01197" w:rsidRPr="00B50AC3" w:rsidRDefault="0043200D" w:rsidP="00B50AC3">
      <w:pPr>
        <w:pStyle w:val="a3"/>
        <w:jc w:val="center"/>
        <w:rPr>
          <w:rFonts w:ascii="Times New Roman" w:hAnsi="Times New Roman"/>
          <w:b/>
          <w:bCs/>
          <w:sz w:val="28"/>
          <w:szCs w:val="28"/>
          <w:lang w:val="uk-UA"/>
        </w:rPr>
      </w:pPr>
      <w:r w:rsidRPr="00B50AC3">
        <w:rPr>
          <w:rFonts w:ascii="Times New Roman" w:hAnsi="Times New Roman"/>
          <w:b/>
          <w:bCs/>
          <w:sz w:val="28"/>
          <w:szCs w:val="28"/>
          <w:lang w:val="uk-UA"/>
        </w:rPr>
        <w:lastRenderedPageBreak/>
        <w:t>І</w:t>
      </w:r>
      <w:r w:rsidR="00D01197" w:rsidRPr="00B50AC3">
        <w:rPr>
          <w:rFonts w:ascii="Times New Roman" w:hAnsi="Times New Roman"/>
          <w:b/>
          <w:bCs/>
          <w:sz w:val="28"/>
          <w:szCs w:val="28"/>
          <w:lang w:val="uk-UA"/>
        </w:rPr>
        <w:t>. Загальні положення</w:t>
      </w:r>
    </w:p>
    <w:p w:rsidR="005259FD" w:rsidRPr="00B50AC3" w:rsidRDefault="00D01197" w:rsidP="00B50AC3">
      <w:pPr>
        <w:pStyle w:val="a3"/>
        <w:jc w:val="both"/>
        <w:rPr>
          <w:rFonts w:ascii="Times New Roman" w:hAnsi="Times New Roman"/>
          <w:sz w:val="28"/>
          <w:szCs w:val="28"/>
        </w:rPr>
      </w:pPr>
      <w:r w:rsidRPr="00E43F03">
        <w:rPr>
          <w:rFonts w:ascii="Times New Roman" w:hAnsi="Times New Roman"/>
          <w:sz w:val="28"/>
          <w:szCs w:val="28"/>
          <w:lang w:val="uk-UA"/>
        </w:rPr>
        <w:t xml:space="preserve">1.1. </w:t>
      </w:r>
      <w:r w:rsidR="003A4044">
        <w:rPr>
          <w:rFonts w:ascii="Times New Roman" w:hAnsi="Times New Roman"/>
          <w:sz w:val="28"/>
          <w:szCs w:val="28"/>
          <w:lang w:val="uk-UA"/>
        </w:rPr>
        <w:t>Ці</w:t>
      </w:r>
      <w:r w:rsidR="008019D2" w:rsidRPr="00E43F03">
        <w:rPr>
          <w:rFonts w:ascii="Times New Roman" w:hAnsi="Times New Roman"/>
          <w:sz w:val="28"/>
          <w:szCs w:val="28"/>
          <w:lang w:val="uk-UA"/>
        </w:rPr>
        <w:t xml:space="preserve"> правила визначають порядок доступу учасників освітнього процесу та інших осіб на територію та в приміщення </w:t>
      </w:r>
      <w:proofErr w:type="spellStart"/>
      <w:r w:rsidR="008019D2">
        <w:rPr>
          <w:rFonts w:ascii="Times New Roman" w:hAnsi="Times New Roman"/>
          <w:sz w:val="28"/>
          <w:szCs w:val="28"/>
          <w:lang w:val="uk-UA"/>
        </w:rPr>
        <w:t>Угорницького</w:t>
      </w:r>
      <w:proofErr w:type="spellEnd"/>
      <w:r w:rsidR="008019D2">
        <w:rPr>
          <w:rFonts w:ascii="Times New Roman" w:hAnsi="Times New Roman"/>
          <w:sz w:val="28"/>
          <w:szCs w:val="28"/>
          <w:lang w:val="uk-UA"/>
        </w:rPr>
        <w:t xml:space="preserve"> ліцею Івано-Франківської міської ради</w:t>
      </w:r>
      <w:r w:rsidR="008019D2" w:rsidRPr="008019D2">
        <w:rPr>
          <w:rFonts w:ascii="Times New Roman" w:hAnsi="Times New Roman"/>
          <w:sz w:val="28"/>
          <w:szCs w:val="28"/>
        </w:rPr>
        <w:t xml:space="preserve"> з метою </w:t>
      </w:r>
      <w:proofErr w:type="spellStart"/>
      <w:r w:rsidR="008019D2" w:rsidRPr="008019D2">
        <w:rPr>
          <w:rFonts w:ascii="Times New Roman" w:hAnsi="Times New Roman"/>
          <w:sz w:val="28"/>
          <w:szCs w:val="28"/>
        </w:rPr>
        <w:t>забезпечення</w:t>
      </w:r>
      <w:proofErr w:type="spellEnd"/>
      <w:r w:rsidR="008019D2" w:rsidRPr="008019D2">
        <w:rPr>
          <w:rFonts w:ascii="Times New Roman" w:hAnsi="Times New Roman"/>
          <w:sz w:val="28"/>
          <w:szCs w:val="28"/>
        </w:rPr>
        <w:t xml:space="preserve"> </w:t>
      </w:r>
      <w:proofErr w:type="spellStart"/>
      <w:r w:rsidR="008019D2" w:rsidRPr="008019D2">
        <w:rPr>
          <w:rFonts w:ascii="Times New Roman" w:hAnsi="Times New Roman"/>
          <w:sz w:val="28"/>
          <w:szCs w:val="28"/>
        </w:rPr>
        <w:t>безпечного</w:t>
      </w:r>
      <w:proofErr w:type="spellEnd"/>
      <w:r w:rsidR="008019D2" w:rsidRPr="008019D2">
        <w:rPr>
          <w:rFonts w:ascii="Times New Roman" w:hAnsi="Times New Roman"/>
          <w:sz w:val="28"/>
          <w:szCs w:val="28"/>
        </w:rPr>
        <w:t xml:space="preserve"> </w:t>
      </w:r>
      <w:proofErr w:type="spellStart"/>
      <w:r w:rsidR="008019D2" w:rsidRPr="008019D2">
        <w:rPr>
          <w:rFonts w:ascii="Times New Roman" w:hAnsi="Times New Roman"/>
          <w:sz w:val="28"/>
          <w:szCs w:val="28"/>
        </w:rPr>
        <w:t>перебування</w:t>
      </w:r>
      <w:proofErr w:type="spellEnd"/>
      <w:r w:rsidR="008019D2" w:rsidRPr="008019D2">
        <w:rPr>
          <w:rFonts w:ascii="Times New Roman" w:hAnsi="Times New Roman"/>
          <w:sz w:val="28"/>
          <w:szCs w:val="28"/>
        </w:rPr>
        <w:t xml:space="preserve"> </w:t>
      </w:r>
      <w:proofErr w:type="spellStart"/>
      <w:r w:rsidR="008019D2" w:rsidRPr="008019D2">
        <w:rPr>
          <w:rFonts w:ascii="Times New Roman" w:hAnsi="Times New Roman"/>
          <w:sz w:val="28"/>
          <w:szCs w:val="28"/>
        </w:rPr>
        <w:t>учасників</w:t>
      </w:r>
      <w:proofErr w:type="spellEnd"/>
      <w:r w:rsidR="008019D2" w:rsidRPr="008019D2">
        <w:rPr>
          <w:rFonts w:ascii="Times New Roman" w:hAnsi="Times New Roman"/>
          <w:sz w:val="28"/>
          <w:szCs w:val="28"/>
        </w:rPr>
        <w:t xml:space="preserve"> </w:t>
      </w:r>
      <w:proofErr w:type="spellStart"/>
      <w:r w:rsidR="008019D2" w:rsidRPr="008019D2">
        <w:rPr>
          <w:rFonts w:ascii="Times New Roman" w:hAnsi="Times New Roman"/>
          <w:sz w:val="28"/>
          <w:szCs w:val="28"/>
        </w:rPr>
        <w:t>освітнього</w:t>
      </w:r>
      <w:proofErr w:type="spellEnd"/>
      <w:r w:rsidR="008019D2" w:rsidRPr="008019D2">
        <w:rPr>
          <w:rFonts w:ascii="Times New Roman" w:hAnsi="Times New Roman"/>
          <w:sz w:val="28"/>
          <w:szCs w:val="28"/>
        </w:rPr>
        <w:t xml:space="preserve"> </w:t>
      </w:r>
      <w:proofErr w:type="spellStart"/>
      <w:r w:rsidR="008019D2" w:rsidRPr="008019D2">
        <w:rPr>
          <w:rFonts w:ascii="Times New Roman" w:hAnsi="Times New Roman"/>
          <w:sz w:val="28"/>
          <w:szCs w:val="28"/>
        </w:rPr>
        <w:t>процесу</w:t>
      </w:r>
      <w:proofErr w:type="spellEnd"/>
      <w:r w:rsidR="008019D2" w:rsidRPr="008019D2">
        <w:rPr>
          <w:rFonts w:ascii="Times New Roman" w:hAnsi="Times New Roman"/>
          <w:sz w:val="28"/>
          <w:szCs w:val="28"/>
        </w:rPr>
        <w:t>.</w:t>
      </w:r>
    </w:p>
    <w:p w:rsidR="0043200D" w:rsidRPr="0043200D" w:rsidRDefault="0043200D" w:rsidP="00B50AC3">
      <w:pPr>
        <w:pStyle w:val="a3"/>
        <w:jc w:val="both"/>
        <w:rPr>
          <w:rFonts w:ascii="Times New Roman" w:hAnsi="Times New Roman"/>
          <w:sz w:val="28"/>
          <w:szCs w:val="28"/>
          <w:lang w:val="uk-UA"/>
        </w:rPr>
      </w:pPr>
      <w:r>
        <w:rPr>
          <w:rFonts w:ascii="Times New Roman" w:hAnsi="Times New Roman"/>
          <w:sz w:val="28"/>
          <w:szCs w:val="28"/>
          <w:lang w:val="uk-UA"/>
        </w:rPr>
        <w:t>1.2.</w:t>
      </w:r>
      <w:r w:rsidRPr="0043200D">
        <w:t xml:space="preserve"> </w:t>
      </w:r>
      <w:r w:rsidRPr="0043200D">
        <w:rPr>
          <w:rFonts w:ascii="Times New Roman" w:hAnsi="Times New Roman"/>
          <w:sz w:val="28"/>
          <w:szCs w:val="28"/>
          <w:lang w:val="uk-UA"/>
        </w:rPr>
        <w:t xml:space="preserve"> Нормативна база</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Правила розроблено відповідно до:</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Конституції України;</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Законів України «Про освіту», «Про повну загальну середню освіту»;</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Закону України «Про охорону дитинства»;</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Кодексу цивільного захисту України;</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Санітарного регламенту для закладів загальної середньої освіти;</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Статуту закладу освіти;</w:t>
      </w:r>
    </w:p>
    <w:p w:rsidR="0043200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інших нормативно-правових актів у сфері освіти та безпеки.</w:t>
      </w:r>
    </w:p>
    <w:p w:rsidR="005259FD" w:rsidRPr="0043200D"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w:t>
      </w:r>
      <w:r w:rsidRPr="0043200D">
        <w:rPr>
          <w:rFonts w:ascii="Times New Roman" w:hAnsi="Times New Roman"/>
          <w:sz w:val="28"/>
          <w:szCs w:val="28"/>
          <w:lang w:val="uk-UA"/>
        </w:rPr>
        <w:tab/>
        <w:t>Наказу Міністерства освіти та науки України від 01.04.2026 року № 436/45830 «Про затвердження Типових правил доступу і перебування учасників освітнього процесу та інших осіб на території та в приміщеннях закладу загальної середньої освіти»</w:t>
      </w:r>
    </w:p>
    <w:p w:rsidR="008019D2" w:rsidRPr="003A4044" w:rsidRDefault="008019D2" w:rsidP="00B50AC3">
      <w:pPr>
        <w:pStyle w:val="a3"/>
        <w:jc w:val="both"/>
        <w:rPr>
          <w:rFonts w:ascii="Times New Roman" w:hAnsi="Times New Roman"/>
          <w:sz w:val="28"/>
          <w:szCs w:val="28"/>
          <w:lang w:val="uk-UA"/>
        </w:rPr>
      </w:pPr>
      <w:r w:rsidRPr="003A4044">
        <w:rPr>
          <w:rFonts w:ascii="Times New Roman" w:hAnsi="Times New Roman"/>
          <w:sz w:val="28"/>
          <w:szCs w:val="28"/>
          <w:lang w:val="uk-UA"/>
        </w:rPr>
        <w:t>1.</w:t>
      </w:r>
      <w:r w:rsidR="0043200D" w:rsidRPr="003A4044">
        <w:rPr>
          <w:rFonts w:ascii="Times New Roman" w:hAnsi="Times New Roman"/>
          <w:sz w:val="28"/>
          <w:szCs w:val="28"/>
          <w:lang w:val="uk-UA"/>
        </w:rPr>
        <w:t>3</w:t>
      </w:r>
      <w:r w:rsidRPr="003A4044">
        <w:rPr>
          <w:rFonts w:ascii="Times New Roman" w:hAnsi="Times New Roman"/>
          <w:sz w:val="28"/>
          <w:szCs w:val="28"/>
          <w:lang w:val="uk-UA"/>
        </w:rPr>
        <w:t>.</w:t>
      </w:r>
      <w:r w:rsidRPr="003A4044">
        <w:t xml:space="preserve"> </w:t>
      </w:r>
      <w:r w:rsidRPr="003A4044">
        <w:rPr>
          <w:rFonts w:ascii="Times New Roman" w:hAnsi="Times New Roman"/>
          <w:sz w:val="28"/>
          <w:szCs w:val="28"/>
          <w:lang w:val="uk-UA"/>
        </w:rPr>
        <w:t>У цих  Правилах терміни вживаються в таких значеннях:</w:t>
      </w:r>
    </w:p>
    <w:p w:rsidR="008019D2" w:rsidRPr="003A4044" w:rsidRDefault="008019D2" w:rsidP="00B50AC3">
      <w:pPr>
        <w:pStyle w:val="a3"/>
        <w:jc w:val="both"/>
        <w:rPr>
          <w:rFonts w:ascii="Times New Roman" w:hAnsi="Times New Roman"/>
          <w:sz w:val="28"/>
          <w:szCs w:val="28"/>
          <w:lang w:val="uk-UA"/>
        </w:rPr>
      </w:pPr>
      <w:r w:rsidRPr="003A4044">
        <w:rPr>
          <w:rFonts w:ascii="Times New Roman" w:hAnsi="Times New Roman"/>
          <w:bCs/>
          <w:sz w:val="28"/>
          <w:szCs w:val="28"/>
          <w:lang w:val="uk-UA"/>
        </w:rPr>
        <w:t>відповідальна особа</w:t>
      </w:r>
      <w:r w:rsidRPr="003A4044">
        <w:rPr>
          <w:rFonts w:ascii="Times New Roman" w:hAnsi="Times New Roman"/>
          <w:sz w:val="28"/>
          <w:szCs w:val="28"/>
          <w:lang w:val="uk-UA"/>
        </w:rPr>
        <w:t xml:space="preserve"> — особа, яка здійснює пропуск осіб на територію і в приміщення закладу освіти, якою є черговий адміністратор, у посадових обов’язках якого визначено забезпечення пропуску осіб на територію та в приміщення закладу освіти, або </w:t>
      </w:r>
      <w:r w:rsidR="0043200D" w:rsidRPr="003A4044">
        <w:rPr>
          <w:rFonts w:ascii="Times New Roman" w:hAnsi="Times New Roman"/>
          <w:sz w:val="28"/>
          <w:szCs w:val="28"/>
          <w:lang w:val="uk-UA"/>
        </w:rPr>
        <w:t>працівник служби освітньої безпеки закладу</w:t>
      </w:r>
      <w:r w:rsidRPr="003A4044">
        <w:rPr>
          <w:rFonts w:ascii="Times New Roman" w:hAnsi="Times New Roman"/>
          <w:sz w:val="28"/>
          <w:szCs w:val="28"/>
          <w:lang w:val="uk-UA"/>
        </w:rPr>
        <w:t>;</w:t>
      </w:r>
    </w:p>
    <w:p w:rsidR="0043200D" w:rsidRPr="003A4044" w:rsidRDefault="0043200D" w:rsidP="00B50AC3">
      <w:pPr>
        <w:pStyle w:val="a3"/>
        <w:jc w:val="both"/>
        <w:rPr>
          <w:rFonts w:ascii="Times New Roman" w:hAnsi="Times New Roman"/>
          <w:sz w:val="28"/>
          <w:szCs w:val="28"/>
          <w:lang w:val="uk-UA"/>
        </w:rPr>
      </w:pPr>
      <w:r w:rsidRPr="003A4044">
        <w:rPr>
          <w:rFonts w:ascii="Times New Roman" w:hAnsi="Times New Roman"/>
          <w:bCs/>
          <w:sz w:val="28"/>
          <w:szCs w:val="28"/>
          <w:lang w:val="uk-UA"/>
        </w:rPr>
        <w:t>зона очікування</w:t>
      </w:r>
      <w:r w:rsidRPr="003A4044">
        <w:rPr>
          <w:rFonts w:ascii="Times New Roman" w:hAnsi="Times New Roman"/>
          <w:sz w:val="28"/>
          <w:szCs w:val="28"/>
          <w:lang w:val="uk-UA"/>
        </w:rPr>
        <w:t xml:space="preserve"> — приміщення закладу освіти на першому поверсі (рекреація), визначена правилами доступу і перебування учасників освітнього процесу та інших осіб на території та в приміщеннях закладу загальної середньої освіти, як територія, де перебувають батьки, інші законні представники дитини, відвідувачі закладу освіти в очікуванні завершення навчальних занять, дітей, педагогічних чи інших працівників, яких вони мають намір відвідати;</w:t>
      </w:r>
    </w:p>
    <w:p w:rsidR="0043200D" w:rsidRPr="003A4044" w:rsidRDefault="0043200D" w:rsidP="00B50AC3">
      <w:pPr>
        <w:pStyle w:val="a3"/>
        <w:jc w:val="both"/>
        <w:rPr>
          <w:rFonts w:ascii="Times New Roman" w:hAnsi="Times New Roman"/>
          <w:sz w:val="28"/>
          <w:szCs w:val="28"/>
          <w:lang w:val="uk-UA"/>
        </w:rPr>
      </w:pPr>
      <w:r w:rsidRPr="003A4044">
        <w:rPr>
          <w:rFonts w:ascii="Times New Roman" w:hAnsi="Times New Roman"/>
          <w:bCs/>
          <w:sz w:val="28"/>
          <w:szCs w:val="28"/>
          <w:lang w:val="uk-UA"/>
        </w:rPr>
        <w:t>умови пропуску</w:t>
      </w:r>
      <w:r w:rsidRPr="003A4044">
        <w:rPr>
          <w:rFonts w:ascii="Times New Roman" w:hAnsi="Times New Roman"/>
          <w:sz w:val="28"/>
          <w:szCs w:val="28"/>
          <w:lang w:val="uk-UA"/>
        </w:rPr>
        <w:t xml:space="preserve"> — умови, згідно з якими здійснюється пропуск учасників освітнього процесу та інших осіб на територію та у приміщення закладу освіти;</w:t>
      </w:r>
    </w:p>
    <w:p w:rsidR="00D01197" w:rsidRPr="003A4044" w:rsidRDefault="0043200D" w:rsidP="00B50AC3">
      <w:pPr>
        <w:pStyle w:val="a3"/>
        <w:jc w:val="both"/>
        <w:rPr>
          <w:rFonts w:ascii="Times New Roman" w:hAnsi="Times New Roman"/>
          <w:sz w:val="28"/>
          <w:szCs w:val="28"/>
        </w:rPr>
      </w:pPr>
      <w:proofErr w:type="spellStart"/>
      <w:r w:rsidRPr="003A4044">
        <w:rPr>
          <w:rFonts w:ascii="Times New Roman" w:hAnsi="Times New Roman"/>
          <w:bCs/>
          <w:sz w:val="28"/>
          <w:szCs w:val="28"/>
        </w:rPr>
        <w:t>позанавчальний</w:t>
      </w:r>
      <w:proofErr w:type="spellEnd"/>
      <w:r w:rsidRPr="003A4044">
        <w:rPr>
          <w:rFonts w:ascii="Times New Roman" w:hAnsi="Times New Roman"/>
          <w:bCs/>
          <w:sz w:val="28"/>
          <w:szCs w:val="28"/>
        </w:rPr>
        <w:t xml:space="preserve"> час</w:t>
      </w:r>
      <w:r w:rsidRPr="003A4044">
        <w:rPr>
          <w:rFonts w:ascii="Times New Roman" w:hAnsi="Times New Roman"/>
          <w:sz w:val="28"/>
          <w:szCs w:val="28"/>
        </w:rPr>
        <w:t xml:space="preserve"> — час, в </w:t>
      </w:r>
      <w:proofErr w:type="spellStart"/>
      <w:r w:rsidRPr="003A4044">
        <w:rPr>
          <w:rFonts w:ascii="Times New Roman" w:hAnsi="Times New Roman"/>
          <w:sz w:val="28"/>
          <w:szCs w:val="28"/>
        </w:rPr>
        <w:t>який</w:t>
      </w:r>
      <w:proofErr w:type="spellEnd"/>
      <w:r w:rsidRPr="003A4044">
        <w:rPr>
          <w:rFonts w:ascii="Times New Roman" w:hAnsi="Times New Roman"/>
          <w:sz w:val="28"/>
          <w:szCs w:val="28"/>
        </w:rPr>
        <w:t xml:space="preserve"> у </w:t>
      </w:r>
      <w:proofErr w:type="spellStart"/>
      <w:r w:rsidRPr="003A4044">
        <w:rPr>
          <w:rFonts w:ascii="Times New Roman" w:hAnsi="Times New Roman"/>
          <w:sz w:val="28"/>
          <w:szCs w:val="28"/>
        </w:rPr>
        <w:t>закладі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освіти</w:t>
      </w:r>
      <w:proofErr w:type="spellEnd"/>
      <w:r w:rsidRPr="003A4044">
        <w:rPr>
          <w:rFonts w:ascii="Times New Roman" w:hAnsi="Times New Roman"/>
          <w:sz w:val="28"/>
          <w:szCs w:val="28"/>
        </w:rPr>
        <w:t xml:space="preserve"> не </w:t>
      </w:r>
      <w:proofErr w:type="spellStart"/>
      <w:r w:rsidRPr="003A4044">
        <w:rPr>
          <w:rFonts w:ascii="Times New Roman" w:hAnsi="Times New Roman"/>
          <w:sz w:val="28"/>
          <w:szCs w:val="28"/>
        </w:rPr>
        <w:t>проводяться</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навчальні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інші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заняття</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передбачені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освітньою</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програмою</w:t>
      </w:r>
      <w:proofErr w:type="spellEnd"/>
      <w:r w:rsidRPr="003A4044">
        <w:rPr>
          <w:rFonts w:ascii="Times New Roman" w:hAnsi="Times New Roman"/>
          <w:sz w:val="28"/>
          <w:szCs w:val="28"/>
        </w:rPr>
        <w:t xml:space="preserve"> закладу </w:t>
      </w:r>
      <w:proofErr w:type="spellStart"/>
      <w:r w:rsidRPr="003A4044">
        <w:rPr>
          <w:rFonts w:ascii="Times New Roman" w:hAnsi="Times New Roman"/>
          <w:sz w:val="28"/>
          <w:szCs w:val="28"/>
        </w:rPr>
        <w:t>освіти</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період</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канікул</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вихідні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неробочі</w:t>
      </w:r>
      <w:proofErr w:type="spellEnd"/>
      <w:r w:rsidRPr="003A4044">
        <w:rPr>
          <w:rFonts w:ascii="Times New Roman" w:hAnsi="Times New Roman"/>
          <w:sz w:val="28"/>
          <w:szCs w:val="28"/>
        </w:rPr>
        <w:t xml:space="preserve"> та </w:t>
      </w:r>
      <w:proofErr w:type="spellStart"/>
      <w:r w:rsidRPr="003A4044">
        <w:rPr>
          <w:rFonts w:ascii="Times New Roman" w:hAnsi="Times New Roman"/>
          <w:sz w:val="28"/>
          <w:szCs w:val="28"/>
        </w:rPr>
        <w:t>святкові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дні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частина</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доби</w:t>
      </w:r>
      <w:proofErr w:type="spellEnd"/>
      <w:r w:rsidRPr="003A4044">
        <w:rPr>
          <w:rFonts w:ascii="Times New Roman" w:hAnsi="Times New Roman"/>
          <w:sz w:val="28"/>
          <w:szCs w:val="28"/>
        </w:rPr>
        <w:t xml:space="preserve"> </w:t>
      </w:r>
      <w:proofErr w:type="gramStart"/>
      <w:r w:rsidRPr="003A4044">
        <w:rPr>
          <w:rFonts w:ascii="Times New Roman" w:hAnsi="Times New Roman"/>
          <w:sz w:val="28"/>
          <w:szCs w:val="28"/>
        </w:rPr>
        <w:t>до початку</w:t>
      </w:r>
      <w:proofErr w:type="gramEnd"/>
      <w:r w:rsidRPr="003A4044">
        <w:rPr>
          <w:rFonts w:ascii="Times New Roman" w:hAnsi="Times New Roman"/>
          <w:sz w:val="28"/>
          <w:szCs w:val="28"/>
        </w:rPr>
        <w:t xml:space="preserve"> та </w:t>
      </w:r>
      <w:proofErr w:type="spellStart"/>
      <w:r w:rsidRPr="003A4044">
        <w:rPr>
          <w:rFonts w:ascii="Times New Roman" w:hAnsi="Times New Roman"/>
          <w:sz w:val="28"/>
          <w:szCs w:val="28"/>
        </w:rPr>
        <w:t>після</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завершення</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навчальних</w:t>
      </w:r>
      <w:proofErr w:type="spellEnd"/>
      <w:r w:rsidRPr="003A4044">
        <w:rPr>
          <w:rFonts w:ascii="Times New Roman" w:hAnsi="Times New Roman"/>
          <w:sz w:val="28"/>
          <w:szCs w:val="28"/>
        </w:rPr>
        <w:t xml:space="preserve"> занять);</w:t>
      </w:r>
    </w:p>
    <w:p w:rsidR="005259FD" w:rsidRPr="00B50AC3" w:rsidRDefault="0043200D" w:rsidP="00B50AC3">
      <w:pPr>
        <w:pStyle w:val="a3"/>
        <w:jc w:val="both"/>
        <w:rPr>
          <w:rFonts w:ascii="Times New Roman" w:hAnsi="Times New Roman"/>
          <w:sz w:val="28"/>
          <w:szCs w:val="28"/>
        </w:rPr>
      </w:pPr>
      <w:proofErr w:type="spellStart"/>
      <w:r w:rsidRPr="003A4044">
        <w:rPr>
          <w:rFonts w:ascii="Times New Roman" w:hAnsi="Times New Roman"/>
          <w:bCs/>
          <w:sz w:val="28"/>
          <w:szCs w:val="28"/>
        </w:rPr>
        <w:t>територія</w:t>
      </w:r>
      <w:proofErr w:type="spellEnd"/>
      <w:r w:rsidRPr="003A4044">
        <w:rPr>
          <w:rFonts w:ascii="Times New Roman" w:hAnsi="Times New Roman"/>
          <w:bCs/>
          <w:sz w:val="28"/>
          <w:szCs w:val="28"/>
        </w:rPr>
        <w:t xml:space="preserve"> закладу </w:t>
      </w:r>
      <w:proofErr w:type="spellStart"/>
      <w:r w:rsidRPr="003A4044">
        <w:rPr>
          <w:rFonts w:ascii="Times New Roman" w:hAnsi="Times New Roman"/>
          <w:bCs/>
          <w:sz w:val="28"/>
          <w:szCs w:val="28"/>
        </w:rPr>
        <w:t>освіти</w:t>
      </w:r>
      <w:proofErr w:type="spellEnd"/>
      <w:r w:rsidRPr="003A4044">
        <w:rPr>
          <w:rFonts w:ascii="Times New Roman" w:hAnsi="Times New Roman"/>
          <w:sz w:val="28"/>
          <w:szCs w:val="28"/>
        </w:rPr>
        <w:t xml:space="preserve"> — </w:t>
      </w:r>
      <w:proofErr w:type="spellStart"/>
      <w:r w:rsidRPr="003A4044">
        <w:rPr>
          <w:rFonts w:ascii="Times New Roman" w:hAnsi="Times New Roman"/>
          <w:sz w:val="28"/>
          <w:szCs w:val="28"/>
        </w:rPr>
        <w:t>земельна</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ділянка</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що</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прилягає</w:t>
      </w:r>
      <w:proofErr w:type="spellEnd"/>
      <w:r w:rsidRPr="003A4044">
        <w:rPr>
          <w:rFonts w:ascii="Times New Roman" w:hAnsi="Times New Roman"/>
          <w:sz w:val="28"/>
          <w:szCs w:val="28"/>
        </w:rPr>
        <w:t xml:space="preserve"> до </w:t>
      </w:r>
      <w:proofErr w:type="spellStart"/>
      <w:r w:rsidRPr="003A4044">
        <w:rPr>
          <w:rFonts w:ascii="Times New Roman" w:hAnsi="Times New Roman"/>
          <w:sz w:val="28"/>
          <w:szCs w:val="28"/>
        </w:rPr>
        <w:t>приміщень</w:t>
      </w:r>
      <w:proofErr w:type="spellEnd"/>
      <w:r w:rsidRPr="003A4044">
        <w:rPr>
          <w:rFonts w:ascii="Times New Roman" w:hAnsi="Times New Roman"/>
          <w:sz w:val="28"/>
          <w:szCs w:val="28"/>
        </w:rPr>
        <w:t xml:space="preserve"> закладу </w:t>
      </w:r>
      <w:proofErr w:type="spellStart"/>
      <w:r w:rsidRPr="003A4044">
        <w:rPr>
          <w:rFonts w:ascii="Times New Roman" w:hAnsi="Times New Roman"/>
          <w:sz w:val="28"/>
          <w:szCs w:val="28"/>
        </w:rPr>
        <w:t>освіти</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огороджена</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визначено</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межі</w:t>
      </w:r>
      <w:proofErr w:type="spellEnd"/>
      <w:r w:rsidRPr="003A4044">
        <w:rPr>
          <w:rFonts w:ascii="Times New Roman" w:hAnsi="Times New Roman"/>
          <w:sz w:val="28"/>
          <w:szCs w:val="28"/>
        </w:rPr>
        <w:t xml:space="preserve"> на </w:t>
      </w:r>
      <w:proofErr w:type="spellStart"/>
      <w:r w:rsidRPr="003A4044">
        <w:rPr>
          <w:rFonts w:ascii="Times New Roman" w:hAnsi="Times New Roman"/>
          <w:sz w:val="28"/>
          <w:szCs w:val="28"/>
        </w:rPr>
        <w:t>місцевості</w:t>
      </w:r>
      <w:proofErr w:type="spellEnd"/>
      <w:r w:rsidRPr="003A4044">
        <w:rPr>
          <w:rFonts w:ascii="Times New Roman" w:hAnsi="Times New Roman"/>
          <w:sz w:val="28"/>
          <w:szCs w:val="28"/>
        </w:rPr>
        <w:t xml:space="preserve">) </w:t>
      </w:r>
      <w:proofErr w:type="spellStart"/>
      <w:r w:rsidRPr="003A4044">
        <w:rPr>
          <w:rFonts w:ascii="Times New Roman" w:hAnsi="Times New Roman"/>
          <w:sz w:val="28"/>
          <w:szCs w:val="28"/>
        </w:rPr>
        <w:t>відповідно</w:t>
      </w:r>
      <w:proofErr w:type="spellEnd"/>
      <w:r w:rsidRPr="003A4044">
        <w:rPr>
          <w:rFonts w:ascii="Times New Roman" w:hAnsi="Times New Roman"/>
          <w:sz w:val="28"/>
          <w:szCs w:val="28"/>
        </w:rPr>
        <w:t xml:space="preserve"> до </w:t>
      </w:r>
      <w:proofErr w:type="spellStart"/>
      <w:r w:rsidRPr="003A4044">
        <w:rPr>
          <w:rFonts w:ascii="Times New Roman" w:hAnsi="Times New Roman"/>
          <w:sz w:val="28"/>
          <w:szCs w:val="28"/>
        </w:rPr>
        <w:t>вимог</w:t>
      </w:r>
      <w:proofErr w:type="spellEnd"/>
      <w:r w:rsidRPr="0043200D">
        <w:rPr>
          <w:rFonts w:ascii="Times New Roman" w:hAnsi="Times New Roman"/>
          <w:sz w:val="28"/>
          <w:szCs w:val="28"/>
        </w:rPr>
        <w:t xml:space="preserve"> </w:t>
      </w:r>
      <w:proofErr w:type="spellStart"/>
      <w:r w:rsidRPr="0043200D">
        <w:rPr>
          <w:rFonts w:ascii="Times New Roman" w:hAnsi="Times New Roman"/>
          <w:sz w:val="28"/>
          <w:szCs w:val="28"/>
        </w:rPr>
        <w:t>законодавства</w:t>
      </w:r>
      <w:proofErr w:type="spellEnd"/>
      <w:r w:rsidRPr="0043200D">
        <w:rPr>
          <w:rFonts w:ascii="Times New Roman" w:hAnsi="Times New Roman"/>
          <w:sz w:val="28"/>
          <w:szCs w:val="28"/>
        </w:rPr>
        <w:t xml:space="preserve">, яка </w:t>
      </w:r>
      <w:proofErr w:type="spellStart"/>
      <w:r w:rsidRPr="0043200D">
        <w:rPr>
          <w:rFonts w:ascii="Times New Roman" w:hAnsi="Times New Roman"/>
          <w:sz w:val="28"/>
          <w:szCs w:val="28"/>
        </w:rPr>
        <w:t>використовується</w:t>
      </w:r>
      <w:proofErr w:type="spellEnd"/>
      <w:r w:rsidRPr="0043200D">
        <w:rPr>
          <w:rFonts w:ascii="Times New Roman" w:hAnsi="Times New Roman"/>
          <w:sz w:val="28"/>
          <w:szCs w:val="28"/>
        </w:rPr>
        <w:t xml:space="preserve"> закладом </w:t>
      </w:r>
      <w:proofErr w:type="spellStart"/>
      <w:r w:rsidRPr="0043200D">
        <w:rPr>
          <w:rFonts w:ascii="Times New Roman" w:hAnsi="Times New Roman"/>
          <w:sz w:val="28"/>
          <w:szCs w:val="28"/>
        </w:rPr>
        <w:t>освіти</w:t>
      </w:r>
      <w:proofErr w:type="spellEnd"/>
      <w:r w:rsidRPr="0043200D">
        <w:rPr>
          <w:rFonts w:ascii="Times New Roman" w:hAnsi="Times New Roman"/>
          <w:sz w:val="28"/>
          <w:szCs w:val="28"/>
        </w:rPr>
        <w:t xml:space="preserve"> для </w:t>
      </w:r>
      <w:proofErr w:type="spellStart"/>
      <w:r w:rsidRPr="0043200D">
        <w:rPr>
          <w:rFonts w:ascii="Times New Roman" w:hAnsi="Times New Roman"/>
          <w:sz w:val="28"/>
          <w:szCs w:val="28"/>
        </w:rPr>
        <w:t>організації</w:t>
      </w:r>
      <w:proofErr w:type="spellEnd"/>
      <w:r w:rsidRPr="0043200D">
        <w:rPr>
          <w:rFonts w:ascii="Times New Roman" w:hAnsi="Times New Roman"/>
          <w:sz w:val="28"/>
          <w:szCs w:val="28"/>
        </w:rPr>
        <w:t xml:space="preserve"> (</w:t>
      </w:r>
      <w:proofErr w:type="spellStart"/>
      <w:r w:rsidRPr="0043200D">
        <w:rPr>
          <w:rFonts w:ascii="Times New Roman" w:hAnsi="Times New Roman"/>
          <w:sz w:val="28"/>
          <w:szCs w:val="28"/>
        </w:rPr>
        <w:t>забезпечення</w:t>
      </w:r>
      <w:proofErr w:type="spellEnd"/>
      <w:r w:rsidRPr="0043200D">
        <w:rPr>
          <w:rFonts w:ascii="Times New Roman" w:hAnsi="Times New Roman"/>
          <w:sz w:val="28"/>
          <w:szCs w:val="28"/>
        </w:rPr>
        <w:t xml:space="preserve">) </w:t>
      </w:r>
      <w:proofErr w:type="spellStart"/>
      <w:r w:rsidRPr="0043200D">
        <w:rPr>
          <w:rFonts w:ascii="Times New Roman" w:hAnsi="Times New Roman"/>
          <w:sz w:val="28"/>
          <w:szCs w:val="28"/>
        </w:rPr>
        <w:t>освітнього</w:t>
      </w:r>
      <w:proofErr w:type="spellEnd"/>
      <w:r w:rsidRPr="0043200D">
        <w:rPr>
          <w:rFonts w:ascii="Times New Roman" w:hAnsi="Times New Roman"/>
          <w:sz w:val="28"/>
          <w:szCs w:val="28"/>
        </w:rPr>
        <w:t xml:space="preserve"> </w:t>
      </w:r>
      <w:proofErr w:type="spellStart"/>
      <w:r w:rsidRPr="0043200D">
        <w:rPr>
          <w:rFonts w:ascii="Times New Roman" w:hAnsi="Times New Roman"/>
          <w:sz w:val="28"/>
          <w:szCs w:val="28"/>
        </w:rPr>
        <w:t>процесу</w:t>
      </w:r>
      <w:proofErr w:type="spellEnd"/>
      <w:r w:rsidRPr="0043200D">
        <w:rPr>
          <w:rFonts w:ascii="Times New Roman" w:hAnsi="Times New Roman"/>
          <w:sz w:val="28"/>
          <w:szCs w:val="28"/>
        </w:rPr>
        <w:t>.</w:t>
      </w:r>
    </w:p>
    <w:p w:rsidR="0043200D" w:rsidRPr="0043200D" w:rsidRDefault="0043200D" w:rsidP="00B50AC3">
      <w:pPr>
        <w:pStyle w:val="a3"/>
        <w:jc w:val="both"/>
        <w:rPr>
          <w:rFonts w:ascii="Times New Roman" w:hAnsi="Times New Roman"/>
          <w:sz w:val="28"/>
          <w:szCs w:val="28"/>
          <w:lang w:val="uk-UA"/>
        </w:rPr>
      </w:pPr>
      <w:r>
        <w:rPr>
          <w:rFonts w:ascii="Times New Roman" w:hAnsi="Times New Roman"/>
          <w:sz w:val="28"/>
          <w:szCs w:val="28"/>
          <w:lang w:val="uk-UA"/>
        </w:rPr>
        <w:t xml:space="preserve">1.4. </w:t>
      </w:r>
      <w:r w:rsidRPr="0043200D">
        <w:rPr>
          <w:rFonts w:ascii="Times New Roman" w:hAnsi="Times New Roman"/>
          <w:sz w:val="28"/>
          <w:szCs w:val="28"/>
          <w:lang w:val="uk-UA"/>
        </w:rPr>
        <w:t xml:space="preserve">Внесення матеріальних цінностей, обладнання, техніки на територію та до приміщень закладу освіти, а також винесення таких цінностей за межі </w:t>
      </w:r>
      <w:r w:rsidRPr="0043200D">
        <w:rPr>
          <w:rFonts w:ascii="Times New Roman" w:hAnsi="Times New Roman"/>
          <w:sz w:val="28"/>
          <w:szCs w:val="28"/>
          <w:lang w:val="uk-UA"/>
        </w:rPr>
        <w:lastRenderedPageBreak/>
        <w:t>відповідних приміщень та території здійснюється відповідно до Правил закладу освіти.</w:t>
      </w:r>
    </w:p>
    <w:p w:rsidR="004626AF" w:rsidRDefault="0043200D" w:rsidP="00B50AC3">
      <w:pPr>
        <w:pStyle w:val="a3"/>
        <w:jc w:val="both"/>
        <w:rPr>
          <w:rFonts w:ascii="Times New Roman" w:hAnsi="Times New Roman"/>
          <w:sz w:val="28"/>
          <w:szCs w:val="28"/>
          <w:lang w:val="uk-UA"/>
        </w:rPr>
      </w:pPr>
      <w:r w:rsidRPr="0043200D">
        <w:rPr>
          <w:rFonts w:ascii="Times New Roman" w:hAnsi="Times New Roman"/>
          <w:sz w:val="28"/>
          <w:szCs w:val="28"/>
          <w:lang w:val="uk-UA"/>
        </w:rPr>
        <w:t>У таких місцях не можуть залишатися невідомі предмети та речовини, та такі, які є небезпечними і можуть становити загрозу учасникам освітнього процесу, іншим особам, які перебувають на території та в приміщеннях закладу освіти.</w:t>
      </w:r>
    </w:p>
    <w:p w:rsidR="005259FD" w:rsidRDefault="005259FD" w:rsidP="00B50AC3">
      <w:pPr>
        <w:pStyle w:val="a3"/>
        <w:jc w:val="both"/>
        <w:rPr>
          <w:rFonts w:ascii="Times New Roman" w:hAnsi="Times New Roman"/>
          <w:sz w:val="28"/>
          <w:szCs w:val="28"/>
          <w:lang w:val="uk-UA"/>
        </w:rPr>
      </w:pPr>
    </w:p>
    <w:p w:rsidR="0043200D" w:rsidRPr="00B50AC3" w:rsidRDefault="0043200D" w:rsidP="00B50AC3">
      <w:pPr>
        <w:pStyle w:val="a3"/>
        <w:jc w:val="center"/>
        <w:rPr>
          <w:rFonts w:ascii="Times New Roman" w:hAnsi="Times New Roman"/>
          <w:b/>
          <w:bCs/>
          <w:sz w:val="28"/>
          <w:szCs w:val="28"/>
          <w:lang w:val="uk-UA"/>
        </w:rPr>
      </w:pPr>
      <w:r w:rsidRPr="00B50AC3">
        <w:rPr>
          <w:rFonts w:ascii="Times New Roman" w:hAnsi="Times New Roman"/>
          <w:b/>
          <w:bCs/>
          <w:sz w:val="28"/>
          <w:szCs w:val="28"/>
          <w:lang w:val="uk-UA"/>
        </w:rPr>
        <w:t>II. Порядок доступу учасників освітнього процесу та інших осіб на територію та в приміщення закладу освіти</w:t>
      </w:r>
    </w:p>
    <w:p w:rsidR="0043200D" w:rsidRPr="0043200D" w:rsidRDefault="0043200D" w:rsidP="00B50AC3">
      <w:pPr>
        <w:pStyle w:val="a3"/>
        <w:jc w:val="both"/>
        <w:rPr>
          <w:rFonts w:ascii="Times New Roman" w:hAnsi="Times New Roman"/>
          <w:sz w:val="28"/>
          <w:szCs w:val="28"/>
          <w:lang w:val="uk-UA"/>
        </w:rPr>
      </w:pPr>
      <w:r>
        <w:rPr>
          <w:rFonts w:ascii="Times New Roman" w:hAnsi="Times New Roman"/>
          <w:sz w:val="28"/>
          <w:szCs w:val="28"/>
          <w:lang w:val="uk-UA"/>
        </w:rPr>
        <w:t xml:space="preserve">2.1. </w:t>
      </w:r>
      <w:r w:rsidRPr="0043200D">
        <w:rPr>
          <w:rFonts w:ascii="Times New Roman" w:hAnsi="Times New Roman"/>
          <w:sz w:val="28"/>
          <w:szCs w:val="28"/>
          <w:lang w:val="uk-UA"/>
        </w:rPr>
        <w:t>Пропуск на територію та в приміщення закладу освіти в робочі дні та години здійснюється з урахуванням режиму роботи закладу освіти.</w:t>
      </w:r>
    </w:p>
    <w:p w:rsidR="0043200D" w:rsidRPr="0043200D" w:rsidRDefault="0043200D" w:rsidP="00B50AC3">
      <w:pPr>
        <w:pStyle w:val="a3"/>
        <w:ind w:firstLine="708"/>
        <w:jc w:val="both"/>
        <w:rPr>
          <w:rFonts w:ascii="Times New Roman" w:hAnsi="Times New Roman"/>
          <w:sz w:val="28"/>
          <w:szCs w:val="28"/>
          <w:lang w:val="uk-UA"/>
        </w:rPr>
      </w:pPr>
      <w:r w:rsidRPr="0043200D">
        <w:rPr>
          <w:rFonts w:ascii="Times New Roman" w:hAnsi="Times New Roman"/>
          <w:sz w:val="28"/>
          <w:szCs w:val="28"/>
          <w:lang w:val="uk-UA"/>
        </w:rPr>
        <w:t>Пропуск осіб, які не є учасниками освітнього процесу здійснюється за умови пред’явлення ними документа, який посвідчує особу.</w:t>
      </w:r>
    </w:p>
    <w:p w:rsidR="005259FD" w:rsidRDefault="0043200D" w:rsidP="00B50AC3">
      <w:pPr>
        <w:pStyle w:val="a3"/>
        <w:ind w:firstLine="708"/>
        <w:jc w:val="both"/>
        <w:rPr>
          <w:rFonts w:ascii="Times New Roman" w:hAnsi="Times New Roman"/>
          <w:sz w:val="28"/>
          <w:szCs w:val="28"/>
          <w:lang w:val="uk-UA"/>
        </w:rPr>
      </w:pPr>
      <w:r w:rsidRPr="0043200D">
        <w:rPr>
          <w:rFonts w:ascii="Times New Roman" w:hAnsi="Times New Roman"/>
          <w:sz w:val="28"/>
          <w:szCs w:val="28"/>
          <w:lang w:val="uk-UA"/>
        </w:rPr>
        <w:t>У разі відсутності в особи документа, який посвідчує особу, відповідальна особа повідомляє про це керівника  закладу освіти або уповноважену керівником особу, для вирішення питання щодо можливості пропуску такої особи на територію чи в приміщення закладу освіти.</w:t>
      </w:r>
    </w:p>
    <w:p w:rsidR="00480167" w:rsidRPr="00480167" w:rsidRDefault="00480167" w:rsidP="00B50AC3">
      <w:pPr>
        <w:pStyle w:val="a3"/>
        <w:jc w:val="both"/>
        <w:rPr>
          <w:rFonts w:ascii="Times New Roman" w:hAnsi="Times New Roman"/>
          <w:sz w:val="28"/>
          <w:szCs w:val="28"/>
          <w:lang w:val="uk-UA"/>
        </w:rPr>
      </w:pPr>
      <w:r>
        <w:rPr>
          <w:rFonts w:ascii="Times New Roman" w:hAnsi="Times New Roman"/>
          <w:sz w:val="28"/>
          <w:szCs w:val="28"/>
          <w:lang w:val="uk-UA"/>
        </w:rPr>
        <w:t>2.2.</w:t>
      </w:r>
      <w:r w:rsidRPr="00480167">
        <w:t xml:space="preserve"> </w:t>
      </w:r>
      <w:r>
        <w:rPr>
          <w:rFonts w:ascii="Times New Roman" w:hAnsi="Times New Roman"/>
          <w:sz w:val="28"/>
          <w:szCs w:val="28"/>
          <w:lang w:val="uk-UA"/>
        </w:rPr>
        <w:t>У</w:t>
      </w:r>
      <w:r w:rsidRPr="00480167">
        <w:rPr>
          <w:rFonts w:ascii="Times New Roman" w:hAnsi="Times New Roman"/>
          <w:sz w:val="28"/>
          <w:szCs w:val="28"/>
          <w:lang w:val="uk-UA"/>
        </w:rPr>
        <w:t xml:space="preserve"> робочий час керівник, заступники керівника, педагогічні та інші працівники закладу освіти а також особи, залучені до організації освітнього процесу пропускаються до приміщень та на територію закладу освіти без окремого розпорядження чи дозволу керівника чи уповноваженої ним особи.</w:t>
      </w:r>
    </w:p>
    <w:p w:rsidR="00480167" w:rsidRPr="00480167" w:rsidRDefault="00480167" w:rsidP="00B50AC3">
      <w:pPr>
        <w:pStyle w:val="a3"/>
        <w:ind w:firstLine="708"/>
        <w:jc w:val="both"/>
        <w:rPr>
          <w:rFonts w:ascii="Times New Roman" w:hAnsi="Times New Roman"/>
          <w:sz w:val="28"/>
          <w:szCs w:val="28"/>
          <w:lang w:val="uk-UA"/>
        </w:rPr>
      </w:pPr>
      <w:r w:rsidRPr="00480167">
        <w:rPr>
          <w:rFonts w:ascii="Times New Roman" w:hAnsi="Times New Roman"/>
          <w:sz w:val="28"/>
          <w:szCs w:val="28"/>
          <w:lang w:val="uk-UA"/>
        </w:rPr>
        <w:t>Допуск таких осіб у позаробочий час та неробочий час здійснюється виключно з письмового дозволу керівника закладу освіти.</w:t>
      </w:r>
    </w:p>
    <w:p w:rsidR="00480167" w:rsidRDefault="00480167" w:rsidP="00B50AC3">
      <w:pPr>
        <w:pStyle w:val="a3"/>
        <w:ind w:firstLine="708"/>
        <w:jc w:val="both"/>
        <w:rPr>
          <w:rFonts w:ascii="Times New Roman" w:hAnsi="Times New Roman"/>
          <w:sz w:val="28"/>
          <w:szCs w:val="28"/>
          <w:lang w:val="uk-UA"/>
        </w:rPr>
      </w:pPr>
      <w:r w:rsidRPr="00480167">
        <w:rPr>
          <w:rFonts w:ascii="Times New Roman" w:hAnsi="Times New Roman"/>
          <w:sz w:val="28"/>
          <w:szCs w:val="28"/>
          <w:lang w:val="uk-UA"/>
        </w:rPr>
        <w:t xml:space="preserve">Інші особи, залучені до проведення певних видів робіт або заходів, у </w:t>
      </w:r>
      <w:proofErr w:type="spellStart"/>
      <w:r w:rsidRPr="00480167">
        <w:rPr>
          <w:rFonts w:ascii="Times New Roman" w:hAnsi="Times New Roman"/>
          <w:sz w:val="28"/>
          <w:szCs w:val="28"/>
          <w:lang w:val="uk-UA"/>
        </w:rPr>
        <w:t>позанавчальний</w:t>
      </w:r>
      <w:proofErr w:type="spellEnd"/>
      <w:r w:rsidRPr="00480167">
        <w:rPr>
          <w:rFonts w:ascii="Times New Roman" w:hAnsi="Times New Roman"/>
          <w:sz w:val="28"/>
          <w:szCs w:val="28"/>
          <w:lang w:val="uk-UA"/>
        </w:rPr>
        <w:t xml:space="preserve"> час пропускаються до відповідних приміщень згідно з письмовим розпорядженням керівника закладу освіти.</w:t>
      </w:r>
    </w:p>
    <w:p w:rsidR="00480167" w:rsidRPr="00480167" w:rsidRDefault="00480167" w:rsidP="00B50AC3">
      <w:pPr>
        <w:pStyle w:val="a3"/>
        <w:ind w:firstLine="709"/>
        <w:jc w:val="both"/>
        <w:rPr>
          <w:rFonts w:ascii="Times New Roman" w:hAnsi="Times New Roman"/>
          <w:sz w:val="28"/>
          <w:szCs w:val="28"/>
          <w:lang w:val="uk-UA"/>
        </w:rPr>
      </w:pPr>
      <w:r w:rsidRPr="00480167">
        <w:rPr>
          <w:rFonts w:ascii="Times New Roman" w:hAnsi="Times New Roman"/>
          <w:sz w:val="28"/>
          <w:szCs w:val="28"/>
          <w:lang w:val="uk-UA"/>
        </w:rPr>
        <w:t>Батьки (інші законні представники) здобувачів освіти мають право відвідувати заклад освіти на умовах, визначених Правилами закладу освіти.</w:t>
      </w:r>
      <w:r>
        <w:rPr>
          <w:rFonts w:ascii="Times New Roman" w:hAnsi="Times New Roman"/>
          <w:sz w:val="28"/>
          <w:szCs w:val="28"/>
          <w:lang w:val="uk-UA"/>
        </w:rPr>
        <w:t xml:space="preserve"> </w:t>
      </w:r>
      <w:r w:rsidRPr="00480167">
        <w:rPr>
          <w:rFonts w:ascii="Times New Roman" w:hAnsi="Times New Roman"/>
          <w:sz w:val="28"/>
          <w:szCs w:val="28"/>
          <w:lang w:val="uk-UA"/>
        </w:rPr>
        <w:t>Відвідування здійснюється за узгодженням (письмове розпорядження, усне узгодження) з керівником, заступником керівника закладу освіти чи іншою уповноваженою ними особою.</w:t>
      </w:r>
    </w:p>
    <w:p w:rsidR="005259FD" w:rsidRDefault="00480167" w:rsidP="00B50AC3">
      <w:pPr>
        <w:pStyle w:val="a3"/>
        <w:ind w:firstLine="708"/>
        <w:jc w:val="both"/>
        <w:rPr>
          <w:rFonts w:ascii="Times New Roman" w:hAnsi="Times New Roman"/>
          <w:sz w:val="28"/>
          <w:szCs w:val="28"/>
          <w:lang w:val="uk-UA"/>
        </w:rPr>
      </w:pPr>
      <w:r w:rsidRPr="00480167">
        <w:rPr>
          <w:rFonts w:ascii="Times New Roman" w:hAnsi="Times New Roman"/>
          <w:sz w:val="28"/>
          <w:szCs w:val="28"/>
          <w:lang w:val="uk-UA"/>
        </w:rPr>
        <w:t>Правилами закладу освіти не можуть бути обмежені права батьків, інших законних представників дітей на спілкування з дітьми, надання дітям необхідної допомоги, виконання ними батьківських обов’язків та реалізації батьківських прав, за умови невтручання їх в освітній процес.</w:t>
      </w:r>
    </w:p>
    <w:p w:rsidR="00480167" w:rsidRPr="00480167" w:rsidRDefault="00480167" w:rsidP="00B50AC3">
      <w:pPr>
        <w:pStyle w:val="a3"/>
        <w:jc w:val="both"/>
        <w:rPr>
          <w:rFonts w:ascii="Times New Roman" w:hAnsi="Times New Roman"/>
          <w:sz w:val="28"/>
          <w:szCs w:val="28"/>
          <w:lang w:val="uk-UA"/>
        </w:rPr>
      </w:pPr>
      <w:r>
        <w:rPr>
          <w:rFonts w:ascii="Times New Roman" w:hAnsi="Times New Roman"/>
          <w:sz w:val="28"/>
          <w:szCs w:val="28"/>
          <w:lang w:val="uk-UA"/>
        </w:rPr>
        <w:t>2.3.</w:t>
      </w:r>
      <w:r w:rsidRPr="00480167">
        <w:t xml:space="preserve"> </w:t>
      </w:r>
      <w:r w:rsidRPr="00480167">
        <w:rPr>
          <w:rFonts w:ascii="Times New Roman" w:hAnsi="Times New Roman"/>
          <w:sz w:val="28"/>
          <w:szCs w:val="28"/>
          <w:lang w:val="uk-UA"/>
        </w:rPr>
        <w:t>Доступ і перебування на території та в приміщеннях закладу освіти осіб, які не є учасниками освітнього процесу, здійснюються з дозволу керівника такого закладу або уповноваженої ним особи.</w:t>
      </w:r>
    </w:p>
    <w:p w:rsidR="005259FD" w:rsidRDefault="00480167" w:rsidP="00B50AC3">
      <w:pPr>
        <w:pStyle w:val="a3"/>
        <w:ind w:firstLine="708"/>
        <w:jc w:val="both"/>
        <w:rPr>
          <w:rFonts w:ascii="Times New Roman" w:hAnsi="Times New Roman"/>
          <w:sz w:val="28"/>
          <w:szCs w:val="28"/>
          <w:lang w:val="uk-UA"/>
        </w:rPr>
      </w:pPr>
      <w:r w:rsidRPr="00480167">
        <w:rPr>
          <w:rFonts w:ascii="Times New Roman" w:hAnsi="Times New Roman"/>
          <w:sz w:val="28"/>
          <w:szCs w:val="28"/>
          <w:lang w:val="uk-UA"/>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rsidR="005259FD" w:rsidRDefault="00480167" w:rsidP="00B50AC3">
      <w:pPr>
        <w:pStyle w:val="a3"/>
        <w:jc w:val="both"/>
        <w:rPr>
          <w:rFonts w:ascii="Times New Roman" w:hAnsi="Times New Roman"/>
          <w:sz w:val="28"/>
          <w:szCs w:val="28"/>
          <w:lang w:val="uk-UA"/>
        </w:rPr>
      </w:pPr>
      <w:r>
        <w:rPr>
          <w:rFonts w:ascii="Times New Roman" w:hAnsi="Times New Roman"/>
          <w:sz w:val="28"/>
          <w:szCs w:val="28"/>
          <w:lang w:val="uk-UA"/>
        </w:rPr>
        <w:lastRenderedPageBreak/>
        <w:t>2.4.</w:t>
      </w:r>
      <w:r w:rsidRPr="00480167">
        <w:t xml:space="preserve"> </w:t>
      </w:r>
      <w:r w:rsidRPr="00480167">
        <w:rPr>
          <w:rFonts w:ascii="Times New Roman" w:hAnsi="Times New Roman"/>
          <w:sz w:val="28"/>
          <w:szCs w:val="28"/>
          <w:lang w:val="uk-UA"/>
        </w:rPr>
        <w:t>На територію та до приміщень закладу освіти з вогнепальною зброєю, пристроями для відстрілу патронів із гумовими чи 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та іншими спеціальними засобами тощо пропускаються виключно службові особи для реалізації ними визначених законом повноважень, пов’язаних усуненням загроз життю та здоров’ю учасників освітнього процесу, а також інші службові та посадові особи у випадках, визначених законом.</w:t>
      </w:r>
    </w:p>
    <w:p w:rsidR="00480167" w:rsidRPr="00480167" w:rsidRDefault="00480167" w:rsidP="00B50AC3">
      <w:pPr>
        <w:pStyle w:val="a3"/>
        <w:jc w:val="both"/>
        <w:rPr>
          <w:rFonts w:ascii="Times New Roman" w:hAnsi="Times New Roman"/>
          <w:sz w:val="28"/>
          <w:szCs w:val="28"/>
          <w:lang w:val="uk-UA"/>
        </w:rPr>
      </w:pPr>
      <w:r>
        <w:rPr>
          <w:rFonts w:ascii="Times New Roman" w:hAnsi="Times New Roman"/>
          <w:sz w:val="28"/>
          <w:szCs w:val="28"/>
          <w:lang w:val="uk-UA"/>
        </w:rPr>
        <w:t xml:space="preserve">2.5. </w:t>
      </w:r>
      <w:r w:rsidRPr="00480167">
        <w:rPr>
          <w:rFonts w:ascii="Times New Roman" w:hAnsi="Times New Roman"/>
          <w:sz w:val="28"/>
          <w:szCs w:val="28"/>
          <w:lang w:val="uk-UA"/>
        </w:rPr>
        <w:t>Бригади швидкої медичної допомоги, працівники аварійної, інженерно-технічної служб тощо пропускаються на територію та до приміщень закладу освіти за пред’явленням службових посвідчень або документів, що посвідчують особу.</w:t>
      </w:r>
    </w:p>
    <w:p w:rsidR="005259FD" w:rsidRDefault="00480167" w:rsidP="00B50AC3">
      <w:pPr>
        <w:pStyle w:val="a3"/>
        <w:ind w:firstLine="708"/>
        <w:jc w:val="both"/>
        <w:rPr>
          <w:rFonts w:ascii="Times New Roman" w:hAnsi="Times New Roman"/>
          <w:sz w:val="28"/>
          <w:szCs w:val="28"/>
          <w:lang w:val="uk-UA"/>
        </w:rPr>
      </w:pPr>
      <w:r w:rsidRPr="00480167">
        <w:rPr>
          <w:rFonts w:ascii="Times New Roman" w:hAnsi="Times New Roman"/>
          <w:sz w:val="28"/>
          <w:szCs w:val="28"/>
          <w:lang w:val="uk-UA"/>
        </w:rPr>
        <w:t>У випадку виклику бригади швидкої медичної допомоги працівником закладу освіти, такий працівник після виклику швидкої допомоги невідкладно повідомляє про це відповідальну особу та керівника  закладу освіти. У такому випадку відповідальна особа пропускає бригаду швидкої допомоги на територію (в приміщення) закладу освіти про що негайно повідомляє керівника (заступника керівника) закладу освіти.</w:t>
      </w:r>
    </w:p>
    <w:p w:rsidR="005259FD" w:rsidRDefault="00480167" w:rsidP="00B50AC3">
      <w:pPr>
        <w:pStyle w:val="a3"/>
        <w:jc w:val="both"/>
        <w:rPr>
          <w:rFonts w:ascii="Times New Roman" w:hAnsi="Times New Roman"/>
          <w:sz w:val="28"/>
          <w:szCs w:val="28"/>
          <w:lang w:val="uk-UA"/>
        </w:rPr>
      </w:pPr>
      <w:r>
        <w:rPr>
          <w:rFonts w:ascii="Times New Roman" w:hAnsi="Times New Roman"/>
          <w:sz w:val="28"/>
          <w:szCs w:val="28"/>
          <w:lang w:val="uk-UA"/>
        </w:rPr>
        <w:t>2.6.</w:t>
      </w:r>
      <w:r w:rsidRPr="00E43F03">
        <w:rPr>
          <w:lang w:val="uk-UA"/>
        </w:rPr>
        <w:t xml:space="preserve"> </w:t>
      </w:r>
      <w:r w:rsidRPr="00480167">
        <w:rPr>
          <w:rFonts w:ascii="Times New Roman" w:hAnsi="Times New Roman"/>
          <w:sz w:val="28"/>
          <w:szCs w:val="28"/>
          <w:lang w:val="uk-UA"/>
        </w:rPr>
        <w:t>У разі аварії, виходу з ладу технічних комунікацій відповідальна особа пропускає на територію та в приміщення закладу освіти працівників відповідних ремонтних служб, про що негайно повідомляє керівника закладу освіти, поліцейського служби освітньої безпеки, команду реагування закладу освіти.</w:t>
      </w:r>
    </w:p>
    <w:p w:rsidR="005259FD" w:rsidRDefault="00E410B0" w:rsidP="00B50AC3">
      <w:pPr>
        <w:pStyle w:val="a3"/>
        <w:jc w:val="both"/>
        <w:rPr>
          <w:rFonts w:ascii="Times New Roman" w:hAnsi="Times New Roman"/>
          <w:sz w:val="28"/>
          <w:szCs w:val="28"/>
          <w:lang w:val="uk-UA"/>
        </w:rPr>
      </w:pPr>
      <w:r>
        <w:rPr>
          <w:rFonts w:ascii="Times New Roman" w:hAnsi="Times New Roman"/>
          <w:sz w:val="28"/>
          <w:szCs w:val="28"/>
          <w:lang w:val="uk-UA"/>
        </w:rPr>
        <w:t xml:space="preserve">2.7. </w:t>
      </w:r>
      <w:r w:rsidRPr="00E410B0">
        <w:rPr>
          <w:rFonts w:ascii="Times New Roman" w:hAnsi="Times New Roman"/>
          <w:sz w:val="28"/>
          <w:szCs w:val="28"/>
          <w:lang w:val="uk-UA"/>
        </w:rPr>
        <w:t>Інформація щодо осіб, які пропускаються на територію та до приміщень закладу освіти, та не є його працівниками, чи іншими учасниками освітнього процесу заноситься відповідальними особами до журналу відвідувачів (</w:t>
      </w:r>
      <w:r w:rsidRPr="00E410B0">
        <w:rPr>
          <w:rFonts w:ascii="Times New Roman" w:hAnsi="Times New Roman"/>
          <w:b/>
          <w:bCs/>
          <w:sz w:val="28"/>
          <w:szCs w:val="28"/>
          <w:lang w:val="uk-UA"/>
        </w:rPr>
        <w:t>додаток 1</w:t>
      </w:r>
      <w:r w:rsidRPr="00E410B0">
        <w:rPr>
          <w:rFonts w:ascii="Times New Roman" w:hAnsi="Times New Roman"/>
          <w:sz w:val="28"/>
          <w:szCs w:val="28"/>
          <w:lang w:val="uk-UA"/>
        </w:rPr>
        <w:t>) (окрім випадків пожежі, вибуху та інших ситуацій, що створюють загрозу життю і здоров’ю осіб, які перебувають у приміщенні та на території закладу освіти).</w:t>
      </w:r>
    </w:p>
    <w:p w:rsidR="00E410B0" w:rsidRDefault="00E410B0" w:rsidP="00B50AC3">
      <w:pPr>
        <w:pStyle w:val="a3"/>
        <w:jc w:val="both"/>
        <w:rPr>
          <w:rFonts w:ascii="Times New Roman" w:hAnsi="Times New Roman"/>
          <w:sz w:val="28"/>
          <w:szCs w:val="28"/>
          <w:lang w:val="uk-UA"/>
        </w:rPr>
      </w:pPr>
      <w:r>
        <w:rPr>
          <w:rFonts w:ascii="Times New Roman" w:hAnsi="Times New Roman"/>
          <w:sz w:val="28"/>
          <w:szCs w:val="28"/>
          <w:lang w:val="uk-UA"/>
        </w:rPr>
        <w:t xml:space="preserve">2.8. </w:t>
      </w:r>
      <w:r w:rsidRPr="00E410B0">
        <w:rPr>
          <w:rFonts w:ascii="Times New Roman" w:hAnsi="Times New Roman"/>
          <w:sz w:val="28"/>
          <w:szCs w:val="28"/>
          <w:lang w:val="uk-UA"/>
        </w:rPr>
        <w:t>У разі виникнення ситуації, що становить загрозу життю та здоров’ю учасників освітнього процесу, блокування центрального входу, пожежі, вибуху, повені тощо вихід (евакуація) здійснюється через службові, запасні, аварійні виходи (входи) без застосування пункту пропуску.</w:t>
      </w:r>
    </w:p>
    <w:p w:rsidR="005259FD" w:rsidRPr="003A4044" w:rsidRDefault="005259FD" w:rsidP="00B50AC3">
      <w:pPr>
        <w:pStyle w:val="a3"/>
        <w:jc w:val="both"/>
        <w:rPr>
          <w:rFonts w:ascii="Times New Roman" w:hAnsi="Times New Roman"/>
          <w:sz w:val="28"/>
          <w:szCs w:val="28"/>
          <w:lang w:val="uk-UA"/>
        </w:rPr>
      </w:pPr>
    </w:p>
    <w:p w:rsidR="00480167" w:rsidRPr="00B50AC3" w:rsidRDefault="00E410B0" w:rsidP="00B50AC3">
      <w:pPr>
        <w:pStyle w:val="a3"/>
        <w:jc w:val="both"/>
        <w:rPr>
          <w:rFonts w:ascii="Times New Roman" w:hAnsi="Times New Roman"/>
          <w:b/>
          <w:bCs/>
          <w:sz w:val="28"/>
          <w:szCs w:val="28"/>
          <w:lang w:val="uk-UA"/>
        </w:rPr>
      </w:pPr>
      <w:r w:rsidRPr="00B50AC3">
        <w:rPr>
          <w:rFonts w:ascii="Times New Roman" w:hAnsi="Times New Roman"/>
          <w:b/>
          <w:bCs/>
          <w:sz w:val="28"/>
          <w:szCs w:val="28"/>
          <w:lang w:val="uk-UA"/>
        </w:rPr>
        <w:t>III. Порядок пропуску транспортних засобів на територію закладу освіти</w:t>
      </w:r>
    </w:p>
    <w:p w:rsidR="00E410B0" w:rsidRPr="00E410B0" w:rsidRDefault="00E410B0" w:rsidP="00B50AC3">
      <w:pPr>
        <w:pStyle w:val="a3"/>
        <w:jc w:val="both"/>
        <w:rPr>
          <w:rFonts w:ascii="Times New Roman" w:hAnsi="Times New Roman"/>
          <w:sz w:val="28"/>
          <w:szCs w:val="28"/>
          <w:lang w:val="uk-UA"/>
        </w:rPr>
      </w:pPr>
      <w:r>
        <w:rPr>
          <w:rFonts w:ascii="Times New Roman" w:hAnsi="Times New Roman"/>
          <w:sz w:val="28"/>
          <w:szCs w:val="28"/>
          <w:lang w:val="uk-UA"/>
        </w:rPr>
        <w:t xml:space="preserve">3.1. </w:t>
      </w:r>
      <w:r w:rsidRPr="00E410B0">
        <w:rPr>
          <w:rFonts w:ascii="Times New Roman" w:hAnsi="Times New Roman"/>
          <w:sz w:val="28"/>
          <w:szCs w:val="28"/>
          <w:lang w:val="uk-UA"/>
        </w:rPr>
        <w:t>В’їзд транспортних засобів на територію закладу освіти здійснюється виключно за дозволом керівника закладу освіти, у порядку, визначеному Правилами закладу освіти.</w:t>
      </w:r>
    </w:p>
    <w:p w:rsidR="00616B08" w:rsidRDefault="00E410B0" w:rsidP="00B50AC3">
      <w:pPr>
        <w:pStyle w:val="a3"/>
        <w:ind w:firstLine="708"/>
        <w:jc w:val="both"/>
        <w:rPr>
          <w:rFonts w:ascii="Times New Roman" w:hAnsi="Times New Roman"/>
          <w:sz w:val="28"/>
          <w:szCs w:val="28"/>
          <w:lang w:val="uk-UA"/>
        </w:rPr>
      </w:pPr>
      <w:r w:rsidRPr="00E410B0">
        <w:rPr>
          <w:rFonts w:ascii="Times New Roman" w:hAnsi="Times New Roman"/>
          <w:sz w:val="28"/>
          <w:szCs w:val="28"/>
          <w:lang w:val="uk-UA"/>
        </w:rPr>
        <w:t xml:space="preserve">Інформація щодо в’їзду (виїзду) транспортних засобів (крім транспортних засобів учасників освітнього процесу, а також випадків пожежі, вибуху та інших ситуацій, що створюють загрозу життю і здоров’ю осіб, які перебувають приміщеннях закладу освіти) на територію (з території) закладу освіти, заноситься уповноваженими працівниками до Журналу в’їзду </w:t>
      </w:r>
      <w:r w:rsidRPr="00E410B0">
        <w:rPr>
          <w:rFonts w:ascii="Times New Roman" w:hAnsi="Times New Roman"/>
          <w:sz w:val="28"/>
          <w:szCs w:val="28"/>
          <w:lang w:val="uk-UA"/>
        </w:rPr>
        <w:lastRenderedPageBreak/>
        <w:t xml:space="preserve">(виїзду) транспортних засобів на (з) територію (ї) закладу освіти </w:t>
      </w:r>
      <w:r w:rsidRPr="003A4044">
        <w:rPr>
          <w:rFonts w:ascii="Times New Roman" w:hAnsi="Times New Roman"/>
          <w:sz w:val="28"/>
          <w:szCs w:val="28"/>
          <w:lang w:val="uk-UA"/>
        </w:rPr>
        <w:t>(</w:t>
      </w:r>
      <w:r w:rsidRPr="003A4044">
        <w:rPr>
          <w:rFonts w:ascii="Times New Roman" w:hAnsi="Times New Roman"/>
          <w:bCs/>
          <w:sz w:val="28"/>
          <w:szCs w:val="28"/>
          <w:lang w:val="uk-UA"/>
        </w:rPr>
        <w:t>додаток № 2</w:t>
      </w:r>
      <w:r w:rsidRPr="003A4044">
        <w:rPr>
          <w:rFonts w:ascii="Times New Roman" w:hAnsi="Times New Roman"/>
          <w:sz w:val="28"/>
          <w:szCs w:val="28"/>
          <w:lang w:val="uk-UA"/>
        </w:rPr>
        <w:t>).</w:t>
      </w:r>
    </w:p>
    <w:p w:rsidR="00E410B0" w:rsidRPr="00E410B0" w:rsidRDefault="00E410B0" w:rsidP="00B50AC3">
      <w:pPr>
        <w:pStyle w:val="a3"/>
        <w:jc w:val="both"/>
        <w:rPr>
          <w:rFonts w:ascii="Times New Roman" w:hAnsi="Times New Roman"/>
          <w:sz w:val="28"/>
          <w:szCs w:val="28"/>
          <w:lang w:val="uk-UA"/>
        </w:rPr>
      </w:pPr>
      <w:r>
        <w:rPr>
          <w:rFonts w:ascii="Times New Roman" w:hAnsi="Times New Roman"/>
          <w:sz w:val="28"/>
          <w:szCs w:val="28"/>
          <w:lang w:val="uk-UA"/>
        </w:rPr>
        <w:t xml:space="preserve">3.2. </w:t>
      </w:r>
      <w:r w:rsidRPr="00E410B0">
        <w:rPr>
          <w:rFonts w:ascii="Times New Roman" w:hAnsi="Times New Roman"/>
          <w:sz w:val="28"/>
          <w:szCs w:val="28"/>
          <w:lang w:val="uk-UA"/>
        </w:rPr>
        <w:t xml:space="preserve"> Транспортні засоби, працівників закладу освіти можуть пропускатися та розміщуватися на території закладу освіти за письмовим розпорядженням керівника та за умови дотримання таких вимог:</w:t>
      </w:r>
    </w:p>
    <w:p w:rsidR="00E410B0" w:rsidRPr="00E410B0" w:rsidRDefault="00E410B0" w:rsidP="00B50AC3">
      <w:pPr>
        <w:pStyle w:val="a3"/>
        <w:numPr>
          <w:ilvl w:val="0"/>
          <w:numId w:val="3"/>
        </w:numPr>
        <w:jc w:val="both"/>
        <w:rPr>
          <w:rFonts w:ascii="Times New Roman" w:hAnsi="Times New Roman"/>
          <w:sz w:val="28"/>
          <w:szCs w:val="28"/>
          <w:lang w:val="uk-UA"/>
        </w:rPr>
      </w:pPr>
      <w:r w:rsidRPr="00E410B0">
        <w:rPr>
          <w:rFonts w:ascii="Times New Roman" w:hAnsi="Times New Roman"/>
          <w:sz w:val="28"/>
          <w:szCs w:val="28"/>
          <w:lang w:val="uk-UA"/>
        </w:rPr>
        <w:t>наявності окремого заїзду, що виключає перетинання з місцями активного переміщення дітей по території закладу освіти;</w:t>
      </w:r>
    </w:p>
    <w:p w:rsidR="00E410B0" w:rsidRPr="00E410B0" w:rsidRDefault="00E410B0" w:rsidP="00B50AC3">
      <w:pPr>
        <w:pStyle w:val="a3"/>
        <w:numPr>
          <w:ilvl w:val="0"/>
          <w:numId w:val="3"/>
        </w:numPr>
        <w:jc w:val="both"/>
        <w:rPr>
          <w:rFonts w:ascii="Times New Roman" w:hAnsi="Times New Roman"/>
          <w:sz w:val="28"/>
          <w:szCs w:val="28"/>
          <w:lang w:val="uk-UA"/>
        </w:rPr>
      </w:pPr>
      <w:r w:rsidRPr="00E410B0">
        <w:rPr>
          <w:rFonts w:ascii="Times New Roman" w:hAnsi="Times New Roman"/>
          <w:sz w:val="28"/>
          <w:szCs w:val="28"/>
          <w:lang w:val="uk-UA"/>
        </w:rPr>
        <w:t xml:space="preserve">наявності </w:t>
      </w:r>
      <w:proofErr w:type="spellStart"/>
      <w:r w:rsidRPr="00E410B0">
        <w:rPr>
          <w:rFonts w:ascii="Times New Roman" w:hAnsi="Times New Roman"/>
          <w:sz w:val="28"/>
          <w:szCs w:val="28"/>
          <w:lang w:val="uk-UA"/>
        </w:rPr>
        <w:t>паркувального</w:t>
      </w:r>
      <w:proofErr w:type="spellEnd"/>
      <w:r w:rsidRPr="00E410B0">
        <w:rPr>
          <w:rFonts w:ascii="Times New Roman" w:hAnsi="Times New Roman"/>
          <w:sz w:val="28"/>
          <w:szCs w:val="28"/>
          <w:lang w:val="uk-UA"/>
        </w:rPr>
        <w:t xml:space="preserve"> майданчика;</w:t>
      </w:r>
    </w:p>
    <w:p w:rsidR="00616B08" w:rsidRPr="00B50AC3" w:rsidRDefault="00E410B0" w:rsidP="00B50AC3">
      <w:pPr>
        <w:pStyle w:val="a3"/>
        <w:numPr>
          <w:ilvl w:val="0"/>
          <w:numId w:val="3"/>
        </w:numPr>
        <w:jc w:val="both"/>
        <w:rPr>
          <w:rFonts w:ascii="Times New Roman" w:hAnsi="Times New Roman"/>
          <w:sz w:val="28"/>
          <w:szCs w:val="28"/>
          <w:lang w:val="uk-UA"/>
        </w:rPr>
      </w:pPr>
      <w:r w:rsidRPr="00E410B0">
        <w:rPr>
          <w:rFonts w:ascii="Times New Roman" w:hAnsi="Times New Roman"/>
          <w:sz w:val="28"/>
          <w:szCs w:val="28"/>
          <w:lang w:val="uk-UA"/>
        </w:rPr>
        <w:t>забезпечення вільного під’їзду до приміщень закладу освіти та пожежних гідрантів транспортних засобів екстрених служб.</w:t>
      </w:r>
    </w:p>
    <w:p w:rsidR="005259FD" w:rsidRPr="005259FD" w:rsidRDefault="005259FD" w:rsidP="00B50AC3">
      <w:pPr>
        <w:pStyle w:val="a3"/>
        <w:jc w:val="both"/>
        <w:rPr>
          <w:rFonts w:ascii="Times New Roman" w:hAnsi="Times New Roman"/>
          <w:sz w:val="28"/>
          <w:szCs w:val="28"/>
          <w:lang w:val="uk-UA"/>
        </w:rPr>
      </w:pPr>
      <w:r>
        <w:rPr>
          <w:rFonts w:ascii="Times New Roman" w:hAnsi="Times New Roman"/>
          <w:sz w:val="28"/>
          <w:szCs w:val="28"/>
          <w:lang w:val="uk-UA"/>
        </w:rPr>
        <w:t xml:space="preserve">3.3. </w:t>
      </w:r>
      <w:r w:rsidRPr="005259FD">
        <w:rPr>
          <w:rFonts w:ascii="Times New Roman" w:hAnsi="Times New Roman"/>
          <w:sz w:val="28"/>
          <w:szCs w:val="28"/>
          <w:lang w:val="uk-UA"/>
        </w:rPr>
        <w:t>На територію закладу освіти без дозволу керівника пропускаються:</w:t>
      </w:r>
    </w:p>
    <w:p w:rsidR="005259FD" w:rsidRPr="00B50AC3" w:rsidRDefault="005259FD" w:rsidP="00B50AC3">
      <w:pPr>
        <w:pStyle w:val="a3"/>
        <w:numPr>
          <w:ilvl w:val="0"/>
          <w:numId w:val="4"/>
        </w:numPr>
        <w:jc w:val="both"/>
        <w:rPr>
          <w:rFonts w:ascii="Times New Roman" w:hAnsi="Times New Roman"/>
          <w:sz w:val="28"/>
          <w:szCs w:val="28"/>
          <w:lang w:val="uk-UA"/>
        </w:rPr>
      </w:pPr>
      <w:r w:rsidRPr="005259FD">
        <w:rPr>
          <w:rFonts w:ascii="Times New Roman" w:hAnsi="Times New Roman"/>
          <w:sz w:val="28"/>
          <w:szCs w:val="28"/>
          <w:lang w:val="uk-UA"/>
        </w:rPr>
        <w:t>службові транспортні засоби закладу освіти, юридичних осіб (транспортні засоби фізичних осіб), які залучені до організації освітнього процесу, забезпечення діяльності закладу освіти (за потреби та під контролем уповноважених керівником працівників закладу освіти);</w:t>
      </w:r>
    </w:p>
    <w:p w:rsidR="005259FD" w:rsidRPr="005259FD" w:rsidRDefault="005259FD" w:rsidP="00B50AC3">
      <w:pPr>
        <w:pStyle w:val="a3"/>
        <w:numPr>
          <w:ilvl w:val="0"/>
          <w:numId w:val="4"/>
        </w:numPr>
        <w:jc w:val="both"/>
        <w:rPr>
          <w:rFonts w:ascii="Times New Roman" w:hAnsi="Times New Roman"/>
          <w:sz w:val="28"/>
          <w:szCs w:val="28"/>
          <w:lang w:val="uk-UA"/>
        </w:rPr>
      </w:pPr>
      <w:r w:rsidRPr="005259FD">
        <w:rPr>
          <w:rFonts w:ascii="Times New Roman" w:hAnsi="Times New Roman"/>
          <w:sz w:val="28"/>
          <w:szCs w:val="28"/>
          <w:lang w:val="uk-UA"/>
        </w:rPr>
        <w:t xml:space="preserve">транспортні засоби педагогічних працівників за списком, затвердженим керівником закладу освіти у випадках, визначених пунктом </w:t>
      </w:r>
      <w:r>
        <w:rPr>
          <w:rFonts w:ascii="Times New Roman" w:hAnsi="Times New Roman"/>
          <w:sz w:val="28"/>
          <w:szCs w:val="28"/>
          <w:lang w:val="uk-UA"/>
        </w:rPr>
        <w:t>3.</w:t>
      </w:r>
      <w:r w:rsidRPr="005259FD">
        <w:rPr>
          <w:rFonts w:ascii="Times New Roman" w:hAnsi="Times New Roman"/>
          <w:sz w:val="28"/>
          <w:szCs w:val="28"/>
          <w:lang w:val="uk-UA"/>
        </w:rPr>
        <w:t>2 цього розділу;</w:t>
      </w:r>
    </w:p>
    <w:p w:rsidR="00616B08" w:rsidRPr="00B50AC3" w:rsidRDefault="005259FD" w:rsidP="00B50AC3">
      <w:pPr>
        <w:pStyle w:val="a3"/>
        <w:numPr>
          <w:ilvl w:val="0"/>
          <w:numId w:val="4"/>
        </w:numPr>
        <w:jc w:val="both"/>
        <w:rPr>
          <w:rFonts w:ascii="Times New Roman" w:hAnsi="Times New Roman"/>
          <w:sz w:val="28"/>
          <w:szCs w:val="28"/>
          <w:lang w:val="uk-UA"/>
        </w:rPr>
      </w:pPr>
      <w:r w:rsidRPr="005259FD">
        <w:rPr>
          <w:rFonts w:ascii="Times New Roman" w:hAnsi="Times New Roman"/>
          <w:sz w:val="28"/>
          <w:szCs w:val="28"/>
          <w:lang w:val="uk-UA"/>
        </w:rPr>
        <w:t>транспортні засоби медичних, екстрених, аварійних, інженерно-технічних та ремонтних служб тощо, які прибули за викликом, у супроводі й під контролем уповноважених працівників.</w:t>
      </w:r>
    </w:p>
    <w:p w:rsidR="00616B08" w:rsidRDefault="005259FD" w:rsidP="00B50AC3">
      <w:pPr>
        <w:pStyle w:val="a3"/>
        <w:ind w:left="360"/>
        <w:jc w:val="both"/>
        <w:rPr>
          <w:rFonts w:ascii="Times New Roman" w:hAnsi="Times New Roman"/>
          <w:sz w:val="28"/>
          <w:szCs w:val="28"/>
          <w:lang w:val="uk-UA"/>
        </w:rPr>
      </w:pPr>
      <w:r>
        <w:rPr>
          <w:rFonts w:ascii="Times New Roman" w:hAnsi="Times New Roman"/>
          <w:sz w:val="28"/>
          <w:szCs w:val="28"/>
          <w:lang w:val="uk-UA"/>
        </w:rPr>
        <w:t xml:space="preserve">3.4. </w:t>
      </w:r>
      <w:r w:rsidRPr="005259FD">
        <w:rPr>
          <w:rFonts w:ascii="Times New Roman" w:hAnsi="Times New Roman"/>
          <w:sz w:val="28"/>
          <w:szCs w:val="28"/>
          <w:lang w:val="uk-UA"/>
        </w:rPr>
        <w:t>Вивезення сміття, будівельних відходів, доставка товарів, продуктів тощо здійснюються під наглядом відповідального працівника закладу освіти.</w:t>
      </w:r>
    </w:p>
    <w:p w:rsidR="005259FD" w:rsidRPr="00B50AC3" w:rsidRDefault="005259FD" w:rsidP="00B50AC3">
      <w:pPr>
        <w:pStyle w:val="a3"/>
        <w:ind w:left="360"/>
        <w:jc w:val="center"/>
        <w:rPr>
          <w:rFonts w:ascii="Times New Roman" w:hAnsi="Times New Roman"/>
          <w:b/>
          <w:bCs/>
          <w:sz w:val="28"/>
          <w:szCs w:val="28"/>
          <w:lang w:val="uk-UA"/>
        </w:rPr>
      </w:pPr>
      <w:r w:rsidRPr="00B50AC3">
        <w:rPr>
          <w:rFonts w:ascii="Times New Roman" w:hAnsi="Times New Roman"/>
          <w:b/>
          <w:bCs/>
          <w:sz w:val="28"/>
          <w:szCs w:val="28"/>
          <w:lang w:val="uk-UA"/>
        </w:rPr>
        <w:t>IV. Обмеження щодо пропуску осіб на територію та до приміщень закладу освіти</w:t>
      </w:r>
    </w:p>
    <w:p w:rsidR="005259FD" w:rsidRPr="005259FD" w:rsidRDefault="005259FD" w:rsidP="00B50AC3">
      <w:pPr>
        <w:pStyle w:val="a3"/>
        <w:ind w:left="360"/>
        <w:jc w:val="both"/>
        <w:rPr>
          <w:rFonts w:ascii="Times New Roman" w:hAnsi="Times New Roman"/>
          <w:sz w:val="28"/>
          <w:szCs w:val="28"/>
          <w:lang w:val="uk-UA"/>
        </w:rPr>
      </w:pPr>
      <w:r w:rsidRPr="005259FD">
        <w:rPr>
          <w:rFonts w:ascii="Times New Roman" w:hAnsi="Times New Roman"/>
          <w:sz w:val="28"/>
          <w:szCs w:val="28"/>
          <w:lang w:val="uk-UA"/>
        </w:rPr>
        <w:t>4.1.</w:t>
      </w:r>
      <w:r w:rsidRPr="005259FD">
        <w:t xml:space="preserve"> </w:t>
      </w:r>
      <w:r w:rsidRPr="005259FD">
        <w:rPr>
          <w:rFonts w:ascii="Times New Roman" w:hAnsi="Times New Roman"/>
          <w:sz w:val="28"/>
          <w:szCs w:val="28"/>
          <w:lang w:val="uk-UA"/>
        </w:rPr>
        <w:t>Забороняється пропуск на територію та до приміщень закладу освіти осіб:</w:t>
      </w:r>
    </w:p>
    <w:p w:rsidR="005259FD" w:rsidRPr="005259FD" w:rsidRDefault="005259FD" w:rsidP="00B50AC3">
      <w:pPr>
        <w:pStyle w:val="a3"/>
        <w:numPr>
          <w:ilvl w:val="0"/>
          <w:numId w:val="5"/>
        </w:numPr>
        <w:jc w:val="both"/>
        <w:rPr>
          <w:rFonts w:ascii="Times New Roman" w:hAnsi="Times New Roman"/>
          <w:sz w:val="28"/>
          <w:szCs w:val="28"/>
          <w:lang w:val="uk-UA"/>
        </w:rPr>
      </w:pPr>
      <w:r w:rsidRPr="005259FD">
        <w:rPr>
          <w:rFonts w:ascii="Times New Roman" w:hAnsi="Times New Roman"/>
          <w:sz w:val="28"/>
          <w:szCs w:val="28"/>
          <w:lang w:val="uk-UA"/>
        </w:rPr>
        <w:t>з явними ознаками алкогольного, наркотичного або іншого сп’яніння;</w:t>
      </w:r>
    </w:p>
    <w:p w:rsidR="005259FD" w:rsidRPr="005259FD" w:rsidRDefault="005259FD" w:rsidP="00B50AC3">
      <w:pPr>
        <w:pStyle w:val="a3"/>
        <w:numPr>
          <w:ilvl w:val="0"/>
          <w:numId w:val="5"/>
        </w:numPr>
        <w:jc w:val="both"/>
        <w:rPr>
          <w:rFonts w:ascii="Times New Roman" w:hAnsi="Times New Roman"/>
          <w:sz w:val="28"/>
          <w:szCs w:val="28"/>
          <w:lang w:val="uk-UA"/>
        </w:rPr>
      </w:pPr>
      <w:r w:rsidRPr="005259FD">
        <w:rPr>
          <w:rFonts w:ascii="Times New Roman" w:hAnsi="Times New Roman"/>
          <w:sz w:val="28"/>
          <w:szCs w:val="28"/>
          <w:lang w:val="uk-UA"/>
        </w:rPr>
        <w:t>з небезпечними предметами і речовинами, згідно з Переліком небезпечних предметів і речовин, з якими особам заборонено перебувати на території та в приміщеннях закладу загальної середньої освіти, затвердженим постановою Кабінету Міністрів України від 14 січня 2026 року № 70;</w:t>
      </w:r>
    </w:p>
    <w:p w:rsidR="00616B08" w:rsidRPr="00B50AC3" w:rsidRDefault="005259FD" w:rsidP="00B50AC3">
      <w:pPr>
        <w:pStyle w:val="a3"/>
        <w:numPr>
          <w:ilvl w:val="0"/>
          <w:numId w:val="5"/>
        </w:numPr>
        <w:jc w:val="both"/>
        <w:rPr>
          <w:rFonts w:ascii="Times New Roman" w:hAnsi="Times New Roman"/>
          <w:sz w:val="28"/>
          <w:szCs w:val="28"/>
          <w:lang w:val="uk-UA"/>
        </w:rPr>
      </w:pPr>
      <w:r w:rsidRPr="005259FD">
        <w:rPr>
          <w:rFonts w:ascii="Times New Roman" w:hAnsi="Times New Roman"/>
          <w:sz w:val="28"/>
          <w:szCs w:val="28"/>
          <w:lang w:val="uk-UA"/>
        </w:rPr>
        <w:t>з тваринами (крім собак-поводирів, яких використовують особи з інвалідністю).</w:t>
      </w:r>
    </w:p>
    <w:p w:rsidR="005259FD" w:rsidRPr="005259FD" w:rsidRDefault="005259FD" w:rsidP="00B50AC3">
      <w:pPr>
        <w:pStyle w:val="a3"/>
        <w:ind w:left="284" w:firstLine="142"/>
        <w:jc w:val="both"/>
        <w:rPr>
          <w:rFonts w:ascii="Times New Roman" w:hAnsi="Times New Roman"/>
          <w:sz w:val="28"/>
          <w:szCs w:val="28"/>
          <w:lang w:val="uk-UA"/>
        </w:rPr>
      </w:pPr>
      <w:r>
        <w:rPr>
          <w:rFonts w:ascii="Times New Roman" w:hAnsi="Times New Roman"/>
          <w:sz w:val="28"/>
          <w:szCs w:val="28"/>
          <w:lang w:val="uk-UA"/>
        </w:rPr>
        <w:t xml:space="preserve">4.2. </w:t>
      </w:r>
      <w:r w:rsidRPr="005259FD">
        <w:rPr>
          <w:rFonts w:ascii="Times New Roman" w:hAnsi="Times New Roman"/>
          <w:sz w:val="28"/>
          <w:szCs w:val="28"/>
          <w:lang w:val="uk-UA"/>
        </w:rPr>
        <w:t xml:space="preserve">Відповідальні особи не допускають на територію та до приміщень закладу освіти осіб, з явними ознаками алкогольного, наркотичного чи іншого сп’яніння, передбаченими пунктами 3, 4 Інструкції про порядок виявлення у водіїв транспортних засобів ознак алкогольного, наркотичного чи іншого сп’яніння або перебування під впливом лікарських препаратів, що знижують увагу та швидкість реакції, затвердженої наказом </w:t>
      </w:r>
      <w:r w:rsidRPr="005259FD">
        <w:rPr>
          <w:rFonts w:ascii="Times New Roman" w:hAnsi="Times New Roman"/>
          <w:sz w:val="28"/>
          <w:szCs w:val="28"/>
          <w:lang w:val="uk-UA"/>
        </w:rPr>
        <w:lastRenderedPageBreak/>
        <w:t>Міністерства внутрішніх справ України, Міністерства охорони здоров’я України від 09 листопада 2015 року № 1452/735, зареєстрованої у Міністерстві юстиції України 11 листопада 2015 року за № 1413/27858.</w:t>
      </w:r>
    </w:p>
    <w:p w:rsidR="005259FD" w:rsidRPr="005259FD" w:rsidRDefault="005259FD" w:rsidP="00B50AC3">
      <w:pPr>
        <w:pStyle w:val="a3"/>
        <w:ind w:left="284" w:firstLine="142"/>
        <w:jc w:val="both"/>
        <w:rPr>
          <w:rFonts w:ascii="Times New Roman" w:hAnsi="Times New Roman"/>
          <w:sz w:val="28"/>
          <w:szCs w:val="28"/>
          <w:lang w:val="uk-UA"/>
        </w:rPr>
      </w:pPr>
      <w:r w:rsidRPr="005259FD">
        <w:rPr>
          <w:rFonts w:ascii="Times New Roman" w:hAnsi="Times New Roman"/>
          <w:sz w:val="28"/>
          <w:szCs w:val="28"/>
          <w:lang w:val="uk-UA"/>
        </w:rPr>
        <w:t>У разі виявлення відповідальними особами ознак сп’яніння учасників освітнього процесу, про такий факт невідкладно повідомляється керівник закладу освіти.</w:t>
      </w:r>
    </w:p>
    <w:p w:rsidR="005259FD" w:rsidRPr="005259FD" w:rsidRDefault="005259FD" w:rsidP="00B50AC3">
      <w:pPr>
        <w:pStyle w:val="a3"/>
        <w:ind w:left="284" w:firstLine="142"/>
        <w:jc w:val="both"/>
        <w:rPr>
          <w:rFonts w:ascii="Times New Roman" w:hAnsi="Times New Roman"/>
          <w:sz w:val="28"/>
          <w:szCs w:val="28"/>
          <w:lang w:val="uk-UA"/>
        </w:rPr>
      </w:pPr>
      <w:r w:rsidRPr="005259FD">
        <w:rPr>
          <w:rFonts w:ascii="Times New Roman" w:hAnsi="Times New Roman"/>
          <w:sz w:val="28"/>
          <w:szCs w:val="28"/>
          <w:lang w:val="uk-UA"/>
        </w:rPr>
        <w:t>У разі виявлення ознак сп’яніння у здобувачів освіти, відповідальна особа невідкладно інформує про таких осіб, класного керівника учня, та/або керівника закладу освіти для подальшого інформування батьків, органів Національної поліції.</w:t>
      </w:r>
    </w:p>
    <w:p w:rsidR="005259FD" w:rsidRPr="005259FD" w:rsidRDefault="005259FD" w:rsidP="00B50AC3">
      <w:pPr>
        <w:pStyle w:val="a3"/>
        <w:ind w:left="284" w:firstLine="142"/>
        <w:jc w:val="both"/>
        <w:rPr>
          <w:rFonts w:ascii="Times New Roman" w:hAnsi="Times New Roman"/>
          <w:sz w:val="28"/>
          <w:szCs w:val="28"/>
          <w:lang w:val="uk-UA"/>
        </w:rPr>
      </w:pPr>
      <w:r w:rsidRPr="005259FD">
        <w:rPr>
          <w:rFonts w:ascii="Times New Roman" w:hAnsi="Times New Roman"/>
          <w:sz w:val="28"/>
          <w:szCs w:val="28"/>
          <w:lang w:val="uk-UA"/>
        </w:rPr>
        <w:t>Рішення про допуск таких здобувачів освіти до навчальних занять, позакласних заходів приймає керівник закладу освіти за результатами безпосереднього спілкування з такими здобувачами освіти, батьками або іншими законними представниками, огляду здобувачів освіти медичними працівниками (у разі його проведення).</w:t>
      </w:r>
    </w:p>
    <w:p w:rsidR="005259FD" w:rsidRPr="005259FD" w:rsidRDefault="005259FD" w:rsidP="00B50AC3">
      <w:pPr>
        <w:pStyle w:val="a3"/>
        <w:ind w:left="284" w:firstLine="142"/>
        <w:jc w:val="both"/>
        <w:rPr>
          <w:rFonts w:ascii="Times New Roman" w:hAnsi="Times New Roman"/>
          <w:sz w:val="28"/>
          <w:szCs w:val="28"/>
          <w:lang w:val="uk-UA"/>
        </w:rPr>
      </w:pPr>
      <w:r w:rsidRPr="005259FD">
        <w:rPr>
          <w:rFonts w:ascii="Times New Roman" w:hAnsi="Times New Roman"/>
          <w:sz w:val="28"/>
          <w:szCs w:val="28"/>
          <w:lang w:val="uk-UA"/>
        </w:rPr>
        <w:t>За необхідності надання допомоги таким учням, педагогічними працівниками, керівником закладу освіти вживаються заходи для виклику необхідних служб.</w:t>
      </w:r>
    </w:p>
    <w:p w:rsidR="00616B08" w:rsidRDefault="005259FD" w:rsidP="00B50AC3">
      <w:pPr>
        <w:pStyle w:val="a3"/>
        <w:ind w:left="284" w:firstLine="142"/>
        <w:jc w:val="both"/>
        <w:rPr>
          <w:rFonts w:ascii="Times New Roman" w:hAnsi="Times New Roman"/>
          <w:sz w:val="28"/>
          <w:szCs w:val="28"/>
          <w:lang w:val="uk-UA"/>
        </w:rPr>
      </w:pPr>
      <w:r w:rsidRPr="005259FD">
        <w:rPr>
          <w:rFonts w:ascii="Times New Roman" w:hAnsi="Times New Roman"/>
          <w:sz w:val="28"/>
          <w:szCs w:val="28"/>
          <w:lang w:val="uk-UA"/>
        </w:rPr>
        <w:t>У разі недопущення здобувача освіти до навчальних занять чи позакласних заходів, закладом освіти забезпечується перебування таких здобувачів у приміщенні закладу освіти під наглядом педагогічного працівника або офіцера служби освітньої безпеки до усунення виявлених ознак.</w:t>
      </w:r>
    </w:p>
    <w:p w:rsidR="005259FD" w:rsidRPr="005259FD" w:rsidRDefault="005259FD" w:rsidP="00B50AC3">
      <w:pPr>
        <w:pStyle w:val="a3"/>
        <w:ind w:left="284" w:firstLine="142"/>
        <w:jc w:val="both"/>
        <w:rPr>
          <w:rFonts w:ascii="Times New Roman" w:hAnsi="Times New Roman"/>
          <w:sz w:val="28"/>
          <w:szCs w:val="28"/>
          <w:lang w:val="uk-UA"/>
        </w:rPr>
      </w:pPr>
      <w:r>
        <w:rPr>
          <w:rFonts w:ascii="Times New Roman" w:hAnsi="Times New Roman"/>
          <w:sz w:val="28"/>
          <w:szCs w:val="28"/>
          <w:lang w:val="uk-UA"/>
        </w:rPr>
        <w:t xml:space="preserve">4.3. </w:t>
      </w:r>
      <w:r w:rsidRPr="005259FD">
        <w:rPr>
          <w:rFonts w:ascii="Times New Roman" w:hAnsi="Times New Roman"/>
          <w:sz w:val="28"/>
          <w:szCs w:val="28"/>
          <w:lang w:val="uk-UA"/>
        </w:rPr>
        <w:t>Особам, які допущені на територію та в приміщення закладу освіти, та які не залучені до освітнього процесу під час проведення навчальних занять, позакласних заходів забороняється:</w:t>
      </w:r>
    </w:p>
    <w:p w:rsidR="005259FD" w:rsidRPr="005259FD" w:rsidRDefault="005259FD" w:rsidP="00B50AC3">
      <w:pPr>
        <w:pStyle w:val="a3"/>
        <w:numPr>
          <w:ilvl w:val="0"/>
          <w:numId w:val="6"/>
        </w:numPr>
        <w:jc w:val="both"/>
        <w:rPr>
          <w:rFonts w:ascii="Times New Roman" w:hAnsi="Times New Roman"/>
          <w:sz w:val="28"/>
          <w:szCs w:val="28"/>
          <w:lang w:val="uk-UA"/>
        </w:rPr>
      </w:pPr>
      <w:r w:rsidRPr="005259FD">
        <w:rPr>
          <w:rFonts w:ascii="Times New Roman" w:hAnsi="Times New Roman"/>
          <w:sz w:val="28"/>
          <w:szCs w:val="28"/>
          <w:lang w:val="uk-UA"/>
        </w:rPr>
        <w:t>втручатися в освітній процес, відволікати від проведення навчальних занять педагогічних працівників чи учнів;</w:t>
      </w:r>
    </w:p>
    <w:p w:rsidR="005259FD" w:rsidRPr="005259FD" w:rsidRDefault="005259FD" w:rsidP="00B50AC3">
      <w:pPr>
        <w:pStyle w:val="a3"/>
        <w:numPr>
          <w:ilvl w:val="0"/>
          <w:numId w:val="6"/>
        </w:numPr>
        <w:jc w:val="both"/>
        <w:rPr>
          <w:rFonts w:ascii="Times New Roman" w:hAnsi="Times New Roman"/>
          <w:sz w:val="28"/>
          <w:szCs w:val="28"/>
          <w:lang w:val="uk-UA"/>
        </w:rPr>
      </w:pPr>
      <w:r w:rsidRPr="005259FD">
        <w:rPr>
          <w:rFonts w:ascii="Times New Roman" w:hAnsi="Times New Roman"/>
          <w:sz w:val="28"/>
          <w:szCs w:val="28"/>
          <w:lang w:val="uk-UA"/>
        </w:rPr>
        <w:t>шуміти, голосно розмовляти чи заважати у будь-який інший спосіб проведенню навчальних занять, позакласних заходів;</w:t>
      </w:r>
    </w:p>
    <w:p w:rsidR="005259FD" w:rsidRPr="005259FD" w:rsidRDefault="005259FD" w:rsidP="00B50AC3">
      <w:pPr>
        <w:pStyle w:val="a3"/>
        <w:numPr>
          <w:ilvl w:val="0"/>
          <w:numId w:val="6"/>
        </w:numPr>
        <w:jc w:val="both"/>
        <w:rPr>
          <w:rFonts w:ascii="Times New Roman" w:hAnsi="Times New Roman"/>
          <w:sz w:val="28"/>
          <w:szCs w:val="28"/>
          <w:lang w:val="uk-UA"/>
        </w:rPr>
      </w:pPr>
      <w:r w:rsidRPr="005259FD">
        <w:rPr>
          <w:rFonts w:ascii="Times New Roman" w:hAnsi="Times New Roman"/>
          <w:sz w:val="28"/>
          <w:szCs w:val="28"/>
          <w:lang w:val="uk-UA"/>
        </w:rPr>
        <w:t>заходити до навчальних та інших приміщень без дозволу керівника закладу освіти, педагогічного працівника, який проводить навчальні заняття;</w:t>
      </w:r>
    </w:p>
    <w:p w:rsidR="00616B08" w:rsidRPr="00B50AC3" w:rsidRDefault="005259FD" w:rsidP="00B50AC3">
      <w:pPr>
        <w:pStyle w:val="a3"/>
        <w:numPr>
          <w:ilvl w:val="0"/>
          <w:numId w:val="6"/>
        </w:numPr>
        <w:jc w:val="both"/>
        <w:rPr>
          <w:rFonts w:ascii="Times New Roman" w:hAnsi="Times New Roman"/>
          <w:sz w:val="28"/>
          <w:szCs w:val="28"/>
          <w:lang w:val="uk-UA"/>
        </w:rPr>
      </w:pPr>
      <w:r w:rsidRPr="005259FD">
        <w:rPr>
          <w:rFonts w:ascii="Times New Roman" w:hAnsi="Times New Roman"/>
          <w:sz w:val="28"/>
          <w:szCs w:val="28"/>
          <w:lang w:val="uk-UA"/>
        </w:rPr>
        <w:t>самовільно пересуватися закладом освіти поза межами зони очікування.</w:t>
      </w:r>
    </w:p>
    <w:p w:rsidR="005259FD" w:rsidRPr="005259FD" w:rsidRDefault="005259FD" w:rsidP="00B50AC3">
      <w:pPr>
        <w:pStyle w:val="a3"/>
        <w:ind w:left="284" w:firstLine="142"/>
        <w:jc w:val="both"/>
        <w:rPr>
          <w:rFonts w:ascii="Times New Roman" w:hAnsi="Times New Roman"/>
          <w:sz w:val="28"/>
          <w:szCs w:val="28"/>
          <w:lang w:val="uk-UA"/>
        </w:rPr>
      </w:pPr>
      <w:r>
        <w:rPr>
          <w:rFonts w:ascii="Times New Roman" w:hAnsi="Times New Roman"/>
          <w:sz w:val="28"/>
          <w:szCs w:val="28"/>
          <w:lang w:val="uk-UA"/>
        </w:rPr>
        <w:t>4.4.</w:t>
      </w:r>
      <w:r w:rsidRPr="005259FD">
        <w:rPr>
          <w:rFonts w:ascii="Times New Roman" w:hAnsi="Times New Roman"/>
          <w:sz w:val="28"/>
          <w:szCs w:val="28"/>
          <w:lang w:val="uk-UA"/>
        </w:rPr>
        <w:t>У разі порушення особами, які перебувають на території чи у приміщеннях закладу освіти Правил закладу освіти, керівник закладу освіти або відповідальна особа може звернутися до органів Національної поліції України для усунення порушення та вжиття відповідних заходів реагування.</w:t>
      </w:r>
    </w:p>
    <w:p w:rsidR="005259FD" w:rsidRPr="005259FD" w:rsidRDefault="005259FD" w:rsidP="00B50AC3">
      <w:pPr>
        <w:pStyle w:val="a3"/>
        <w:ind w:left="284" w:firstLine="142"/>
        <w:jc w:val="both"/>
        <w:rPr>
          <w:rFonts w:ascii="Times New Roman" w:hAnsi="Times New Roman"/>
          <w:sz w:val="28"/>
          <w:szCs w:val="28"/>
          <w:lang w:val="uk-UA"/>
        </w:rPr>
      </w:pPr>
      <w:r>
        <w:rPr>
          <w:rFonts w:ascii="Times New Roman" w:hAnsi="Times New Roman"/>
          <w:sz w:val="28"/>
          <w:szCs w:val="28"/>
          <w:lang w:val="uk-UA"/>
        </w:rPr>
        <w:t>4.</w:t>
      </w:r>
      <w:r w:rsidRPr="005259FD">
        <w:rPr>
          <w:rFonts w:ascii="Times New Roman" w:hAnsi="Times New Roman"/>
          <w:sz w:val="28"/>
          <w:szCs w:val="28"/>
          <w:lang w:val="uk-UA"/>
        </w:rPr>
        <w:t xml:space="preserve">5. Тимчасово, у разі виникнення надзвичайної ситуації та/або запровадження карантину, з урахуванням установленого відповідного рівня епідемічної небезпеки в населеному пункті, де розміщується заклад освіти, за рішенням керівника закладу освіти чи засновника, може бути </w:t>
      </w:r>
      <w:r w:rsidRPr="005259FD">
        <w:rPr>
          <w:rFonts w:ascii="Times New Roman" w:hAnsi="Times New Roman"/>
          <w:sz w:val="28"/>
          <w:szCs w:val="28"/>
          <w:lang w:val="uk-UA"/>
        </w:rPr>
        <w:lastRenderedPageBreak/>
        <w:t>запроваджено тимчасові обмеження пропуску до приміщень закладу освіти.</w:t>
      </w:r>
    </w:p>
    <w:p w:rsidR="00D01197" w:rsidRDefault="00D01197" w:rsidP="00B50AC3">
      <w:pPr>
        <w:pStyle w:val="a3"/>
        <w:jc w:val="both"/>
        <w:rPr>
          <w:rFonts w:ascii="Times New Roman" w:hAnsi="Times New Roman"/>
          <w:sz w:val="28"/>
          <w:szCs w:val="28"/>
          <w:lang w:val="uk-UA"/>
        </w:rPr>
      </w:pPr>
    </w:p>
    <w:p w:rsidR="00C1694C" w:rsidRDefault="00C1694C" w:rsidP="00B50AC3">
      <w:pPr>
        <w:pStyle w:val="a3"/>
        <w:jc w:val="both"/>
        <w:rPr>
          <w:rFonts w:ascii="Times New Roman" w:hAnsi="Times New Roman"/>
          <w:sz w:val="28"/>
          <w:szCs w:val="28"/>
          <w:lang w:val="uk-UA"/>
        </w:rPr>
      </w:pPr>
    </w:p>
    <w:p w:rsidR="00C1694C" w:rsidRDefault="00C1694C" w:rsidP="00B50AC3">
      <w:pPr>
        <w:pStyle w:val="a3"/>
        <w:jc w:val="both"/>
        <w:rPr>
          <w:rFonts w:ascii="Times New Roman" w:hAnsi="Times New Roman"/>
          <w:sz w:val="28"/>
          <w:szCs w:val="28"/>
          <w:lang w:val="uk-UA"/>
        </w:rPr>
      </w:pPr>
    </w:p>
    <w:p w:rsidR="00C1694C" w:rsidRDefault="00C1694C" w:rsidP="00B50AC3">
      <w:pPr>
        <w:pStyle w:val="a3"/>
        <w:jc w:val="both"/>
        <w:rPr>
          <w:rFonts w:ascii="Times New Roman" w:hAnsi="Times New Roman"/>
          <w:sz w:val="28"/>
          <w:szCs w:val="28"/>
          <w:lang w:val="uk-UA"/>
        </w:rPr>
      </w:pPr>
    </w:p>
    <w:p w:rsidR="001D186B" w:rsidRDefault="00C1694C" w:rsidP="00B50AC3">
      <w:pPr>
        <w:pStyle w:val="a3"/>
        <w:jc w:val="both"/>
        <w:rPr>
          <w:rFonts w:ascii="Times New Roman" w:hAnsi="Times New Roman"/>
          <w:sz w:val="28"/>
          <w:szCs w:val="28"/>
          <w:lang w:val="uk-UA"/>
        </w:rPr>
      </w:pPr>
      <w:r>
        <w:rPr>
          <w:rFonts w:ascii="Times New Roman" w:hAnsi="Times New Roman"/>
          <w:sz w:val="28"/>
          <w:szCs w:val="28"/>
          <w:lang w:val="uk-UA"/>
        </w:rPr>
        <w:t xml:space="preserve">    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Віктор СИНИШИН</w:t>
      </w: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2028A1" w:rsidRDefault="002028A1" w:rsidP="00B50AC3">
      <w:pPr>
        <w:spacing w:after="0" w:line="240" w:lineRule="auto"/>
        <w:ind w:left="4962"/>
        <w:rPr>
          <w:rFonts w:ascii="Times New Roman" w:hAnsi="Times New Roman" w:cs="Times New Roman"/>
          <w:sz w:val="28"/>
          <w:szCs w:val="28"/>
        </w:rPr>
      </w:pPr>
    </w:p>
    <w:p w:rsidR="001D186B" w:rsidRPr="001D186B" w:rsidRDefault="001D186B" w:rsidP="00B50AC3">
      <w:pPr>
        <w:spacing w:after="0" w:line="240" w:lineRule="auto"/>
        <w:ind w:left="4962"/>
        <w:rPr>
          <w:rFonts w:ascii="Times New Roman" w:hAnsi="Times New Roman" w:cs="Times New Roman"/>
          <w:sz w:val="28"/>
          <w:szCs w:val="28"/>
        </w:rPr>
      </w:pPr>
      <w:r w:rsidRPr="001D186B">
        <w:rPr>
          <w:rFonts w:ascii="Times New Roman" w:hAnsi="Times New Roman" w:cs="Times New Roman"/>
          <w:sz w:val="28"/>
          <w:szCs w:val="28"/>
        </w:rPr>
        <w:lastRenderedPageBreak/>
        <w:t xml:space="preserve">Додаток 1 </w:t>
      </w:r>
    </w:p>
    <w:p w:rsidR="001D186B" w:rsidRPr="001D186B" w:rsidRDefault="00B50AC3" w:rsidP="00B50AC3">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до П</w:t>
      </w:r>
      <w:r w:rsidR="001D186B" w:rsidRPr="001D186B">
        <w:rPr>
          <w:rFonts w:ascii="Times New Roman" w:hAnsi="Times New Roman" w:cs="Times New Roman"/>
          <w:sz w:val="28"/>
          <w:szCs w:val="28"/>
        </w:rPr>
        <w:t>равил доступу і перебування</w:t>
      </w:r>
      <w:r>
        <w:rPr>
          <w:rFonts w:ascii="Times New Roman" w:hAnsi="Times New Roman" w:cs="Times New Roman"/>
          <w:sz w:val="28"/>
          <w:szCs w:val="28"/>
        </w:rPr>
        <w:t xml:space="preserve">      </w:t>
      </w:r>
      <w:r w:rsidR="001D186B" w:rsidRPr="001D186B">
        <w:rPr>
          <w:rFonts w:ascii="Times New Roman" w:hAnsi="Times New Roman" w:cs="Times New Roman"/>
          <w:sz w:val="28"/>
          <w:szCs w:val="28"/>
        </w:rPr>
        <w:t>учасників освітнього процесу</w:t>
      </w:r>
    </w:p>
    <w:p w:rsidR="001D186B" w:rsidRPr="001D186B" w:rsidRDefault="001D186B" w:rsidP="00B50AC3">
      <w:pPr>
        <w:spacing w:after="0" w:line="240" w:lineRule="auto"/>
        <w:ind w:left="4962"/>
        <w:rPr>
          <w:rFonts w:ascii="Times New Roman" w:hAnsi="Times New Roman" w:cs="Times New Roman"/>
          <w:sz w:val="28"/>
          <w:szCs w:val="28"/>
        </w:rPr>
      </w:pPr>
      <w:r w:rsidRPr="001D186B">
        <w:rPr>
          <w:rFonts w:ascii="Times New Roman" w:hAnsi="Times New Roman" w:cs="Times New Roman"/>
          <w:sz w:val="28"/>
          <w:szCs w:val="28"/>
        </w:rPr>
        <w:t xml:space="preserve">та інших осіб на території та в </w:t>
      </w:r>
    </w:p>
    <w:p w:rsidR="001D186B" w:rsidRPr="001D186B" w:rsidRDefault="001D186B" w:rsidP="00B50AC3">
      <w:pPr>
        <w:spacing w:after="0" w:line="240" w:lineRule="auto"/>
        <w:ind w:left="4962"/>
        <w:rPr>
          <w:rFonts w:ascii="Times New Roman" w:hAnsi="Times New Roman" w:cs="Times New Roman"/>
          <w:sz w:val="28"/>
          <w:szCs w:val="28"/>
        </w:rPr>
      </w:pPr>
      <w:r w:rsidRPr="001D186B">
        <w:rPr>
          <w:rFonts w:ascii="Times New Roman" w:hAnsi="Times New Roman" w:cs="Times New Roman"/>
          <w:sz w:val="28"/>
          <w:szCs w:val="28"/>
        </w:rPr>
        <w:t xml:space="preserve">приміщеннях </w:t>
      </w:r>
      <w:proofErr w:type="spellStart"/>
      <w:r w:rsidRPr="001D186B">
        <w:rPr>
          <w:rFonts w:ascii="Times New Roman" w:hAnsi="Times New Roman" w:cs="Times New Roman"/>
          <w:sz w:val="28"/>
          <w:szCs w:val="28"/>
        </w:rPr>
        <w:t>Угорницького</w:t>
      </w:r>
      <w:proofErr w:type="spellEnd"/>
      <w:r w:rsidRPr="001D186B">
        <w:rPr>
          <w:rFonts w:ascii="Times New Roman" w:hAnsi="Times New Roman" w:cs="Times New Roman"/>
          <w:sz w:val="28"/>
          <w:szCs w:val="28"/>
        </w:rPr>
        <w:t xml:space="preserve"> ліцею </w:t>
      </w:r>
    </w:p>
    <w:p w:rsidR="001D186B" w:rsidRPr="001D186B" w:rsidRDefault="001D186B" w:rsidP="00B50AC3">
      <w:pPr>
        <w:spacing w:after="0" w:line="240" w:lineRule="auto"/>
        <w:ind w:left="4962"/>
        <w:rPr>
          <w:rFonts w:ascii="Times New Roman" w:hAnsi="Times New Roman" w:cs="Times New Roman"/>
          <w:sz w:val="28"/>
          <w:szCs w:val="28"/>
        </w:rPr>
      </w:pPr>
      <w:r w:rsidRPr="001D186B">
        <w:rPr>
          <w:rFonts w:ascii="Times New Roman" w:hAnsi="Times New Roman" w:cs="Times New Roman"/>
          <w:sz w:val="28"/>
          <w:szCs w:val="28"/>
        </w:rPr>
        <w:t>Івано-Франківської міської ради</w:t>
      </w:r>
    </w:p>
    <w:p w:rsidR="001D186B" w:rsidRDefault="001D186B" w:rsidP="00B50AC3">
      <w:pPr>
        <w:spacing w:after="0" w:line="240" w:lineRule="auto"/>
        <w:ind w:left="4962"/>
        <w:rPr>
          <w:rFonts w:ascii="Times New Roman" w:hAnsi="Times New Roman" w:cs="Times New Roman"/>
          <w:sz w:val="52"/>
          <w:szCs w:val="52"/>
        </w:rPr>
      </w:pPr>
    </w:p>
    <w:p w:rsidR="001D186B" w:rsidRDefault="001D186B" w:rsidP="00B50AC3">
      <w:pPr>
        <w:spacing w:after="0" w:line="240" w:lineRule="auto"/>
        <w:ind w:left="4962"/>
        <w:rPr>
          <w:rFonts w:ascii="Times New Roman" w:hAnsi="Times New Roman" w:cs="Times New Roman"/>
          <w:sz w:val="52"/>
          <w:szCs w:val="52"/>
        </w:rPr>
      </w:pPr>
    </w:p>
    <w:p w:rsidR="001D186B" w:rsidRDefault="001D186B" w:rsidP="00B50AC3">
      <w:pPr>
        <w:spacing w:after="0" w:line="240" w:lineRule="auto"/>
        <w:ind w:left="4962"/>
        <w:jc w:val="center"/>
        <w:rPr>
          <w:rFonts w:ascii="Times New Roman" w:hAnsi="Times New Roman" w:cs="Times New Roman"/>
          <w:sz w:val="52"/>
          <w:szCs w:val="52"/>
        </w:rPr>
      </w:pPr>
    </w:p>
    <w:p w:rsidR="001D186B" w:rsidRDefault="001D186B" w:rsidP="00B50AC3">
      <w:pPr>
        <w:spacing w:after="0" w:line="240" w:lineRule="auto"/>
        <w:jc w:val="center"/>
        <w:rPr>
          <w:rFonts w:ascii="Times New Roman" w:hAnsi="Times New Roman" w:cs="Times New Roman"/>
          <w:sz w:val="52"/>
          <w:szCs w:val="52"/>
        </w:rPr>
      </w:pPr>
    </w:p>
    <w:p w:rsidR="001D186B" w:rsidRDefault="001D186B" w:rsidP="00B50AC3">
      <w:pPr>
        <w:spacing w:after="0" w:line="240" w:lineRule="auto"/>
        <w:jc w:val="center"/>
        <w:rPr>
          <w:rFonts w:ascii="Times New Roman" w:hAnsi="Times New Roman" w:cs="Times New Roman"/>
          <w:sz w:val="52"/>
          <w:szCs w:val="52"/>
        </w:rPr>
      </w:pPr>
    </w:p>
    <w:p w:rsidR="001D186B" w:rsidRPr="00D739A2" w:rsidRDefault="001D186B" w:rsidP="00B50AC3">
      <w:pPr>
        <w:spacing w:after="0" w:line="240" w:lineRule="auto"/>
        <w:jc w:val="center"/>
        <w:rPr>
          <w:rFonts w:ascii="Times New Roman" w:hAnsi="Times New Roman" w:cs="Times New Roman"/>
          <w:sz w:val="28"/>
          <w:szCs w:val="28"/>
        </w:rPr>
      </w:pPr>
      <w:r w:rsidRPr="00D739A2">
        <w:rPr>
          <w:rFonts w:ascii="Times New Roman" w:hAnsi="Times New Roman" w:cs="Times New Roman"/>
          <w:sz w:val="28"/>
          <w:szCs w:val="28"/>
        </w:rPr>
        <w:t>Ж У Р Н А Л</w:t>
      </w:r>
    </w:p>
    <w:p w:rsidR="001D186B" w:rsidRPr="00D739A2" w:rsidRDefault="001D186B" w:rsidP="00B50AC3">
      <w:pPr>
        <w:spacing w:after="0" w:line="240" w:lineRule="auto"/>
        <w:jc w:val="center"/>
        <w:rPr>
          <w:rFonts w:ascii="Times New Roman" w:hAnsi="Times New Roman" w:cs="Times New Roman"/>
          <w:sz w:val="28"/>
          <w:szCs w:val="28"/>
        </w:rPr>
      </w:pPr>
      <w:r w:rsidRPr="00D739A2">
        <w:rPr>
          <w:rFonts w:ascii="Times New Roman" w:hAnsi="Times New Roman" w:cs="Times New Roman"/>
          <w:sz w:val="28"/>
          <w:szCs w:val="28"/>
        </w:rPr>
        <w:t>відвідувачів закладу освіти</w:t>
      </w:r>
    </w:p>
    <w:p w:rsidR="001D186B" w:rsidRPr="00D739A2" w:rsidRDefault="001D186B" w:rsidP="00B50AC3">
      <w:pPr>
        <w:spacing w:after="0" w:line="240" w:lineRule="auto"/>
        <w:jc w:val="center"/>
        <w:rPr>
          <w:rFonts w:ascii="Times New Roman" w:hAnsi="Times New Roman" w:cs="Times New Roman"/>
          <w:sz w:val="28"/>
          <w:szCs w:val="28"/>
        </w:rPr>
      </w:pPr>
    </w:p>
    <w:p w:rsidR="001D186B" w:rsidRDefault="001D186B" w:rsidP="00B50A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1D186B" w:rsidRDefault="001D186B" w:rsidP="00B50AC3">
      <w:pPr>
        <w:spacing w:after="0" w:line="240" w:lineRule="auto"/>
        <w:jc w:val="center"/>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Розпочато – 01.05.2026р.</w:t>
      </w:r>
    </w:p>
    <w:p w:rsidR="001D186B" w:rsidRDefault="001D186B" w:rsidP="00B50AC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D186B" w:rsidRDefault="001D186B" w:rsidP="00B50AC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Закінчено - _______________ </w:t>
      </w:r>
    </w:p>
    <w:p w:rsidR="001D186B" w:rsidRDefault="001D186B" w:rsidP="00B50AC3">
      <w:pPr>
        <w:spacing w:after="0" w:line="240" w:lineRule="auto"/>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p>
    <w:tbl>
      <w:tblPr>
        <w:tblStyle w:val="a7"/>
        <w:tblW w:w="0" w:type="auto"/>
        <w:tblLook w:val="04A0" w:firstRow="1" w:lastRow="0" w:firstColumn="1" w:lastColumn="0" w:noHBand="0" w:noVBand="1"/>
      </w:tblPr>
      <w:tblGrid>
        <w:gridCol w:w="1055"/>
        <w:gridCol w:w="1884"/>
        <w:gridCol w:w="1690"/>
        <w:gridCol w:w="1918"/>
        <w:gridCol w:w="1717"/>
        <w:gridCol w:w="1084"/>
      </w:tblGrid>
      <w:tr w:rsidR="001D186B" w:rsidTr="00BD716A">
        <w:tc>
          <w:tcPr>
            <w:tcW w:w="1083" w:type="dxa"/>
            <w:vAlign w:val="center"/>
          </w:tcPr>
          <w:p w:rsidR="001D186B" w:rsidRPr="00451586" w:rsidRDefault="001D186B" w:rsidP="00B50AC3">
            <w:pPr>
              <w:jc w:val="center"/>
              <w:rPr>
                <w:rFonts w:ascii="Times New Roman" w:hAnsi="Times New Roman" w:cs="Times New Roman"/>
                <w:sz w:val="24"/>
                <w:szCs w:val="24"/>
              </w:rPr>
            </w:pPr>
            <w:r>
              <w:rPr>
                <w:rFonts w:ascii="Times New Roman" w:hAnsi="Times New Roman" w:cs="Times New Roman"/>
                <w:sz w:val="28"/>
                <w:szCs w:val="28"/>
              </w:rPr>
              <w:t>Дата та час входу</w:t>
            </w:r>
          </w:p>
        </w:tc>
        <w:tc>
          <w:tcPr>
            <w:tcW w:w="1960" w:type="dxa"/>
          </w:tcPr>
          <w:p w:rsidR="001D186B" w:rsidRDefault="001D186B" w:rsidP="00B50AC3">
            <w:pPr>
              <w:jc w:val="center"/>
              <w:rPr>
                <w:rFonts w:ascii="Times New Roman" w:hAnsi="Times New Roman" w:cs="Times New Roman"/>
                <w:sz w:val="28"/>
                <w:szCs w:val="28"/>
              </w:rPr>
            </w:pPr>
            <w:r w:rsidRPr="008D1547">
              <w:rPr>
                <w:rFonts w:ascii="Times New Roman" w:hAnsi="Times New Roman" w:cs="Times New Roman"/>
                <w:sz w:val="26"/>
                <w:szCs w:val="26"/>
              </w:rPr>
              <w:t>Прізвище</w:t>
            </w:r>
            <w:r>
              <w:rPr>
                <w:rFonts w:ascii="Times New Roman" w:hAnsi="Times New Roman" w:cs="Times New Roman"/>
                <w:sz w:val="26"/>
                <w:szCs w:val="26"/>
              </w:rPr>
              <w:t>,</w:t>
            </w:r>
            <w:r w:rsidRPr="008D1547">
              <w:rPr>
                <w:rFonts w:ascii="Times New Roman" w:hAnsi="Times New Roman" w:cs="Times New Roman"/>
                <w:sz w:val="26"/>
                <w:szCs w:val="26"/>
              </w:rPr>
              <w:t xml:space="preserve"> і</w:t>
            </w:r>
            <w:r>
              <w:rPr>
                <w:rFonts w:ascii="Times New Roman" w:hAnsi="Times New Roman" w:cs="Times New Roman"/>
                <w:sz w:val="26"/>
                <w:szCs w:val="26"/>
              </w:rPr>
              <w:t xml:space="preserve">м’я, по батькові відвідувача (повністю) </w:t>
            </w:r>
          </w:p>
        </w:tc>
        <w:tc>
          <w:tcPr>
            <w:tcW w:w="1733" w:type="dxa"/>
          </w:tcPr>
          <w:p w:rsidR="001D186B" w:rsidRDefault="001D186B" w:rsidP="00B50AC3">
            <w:pPr>
              <w:jc w:val="center"/>
              <w:rPr>
                <w:rFonts w:ascii="Times New Roman" w:hAnsi="Times New Roman" w:cs="Times New Roman"/>
                <w:sz w:val="28"/>
                <w:szCs w:val="28"/>
              </w:rPr>
            </w:pPr>
            <w:r>
              <w:rPr>
                <w:rFonts w:ascii="Times New Roman" w:hAnsi="Times New Roman" w:cs="Times New Roman"/>
                <w:sz w:val="28"/>
                <w:szCs w:val="28"/>
              </w:rPr>
              <w:t>Документ, що посвідчує особу (назва та номер)</w:t>
            </w:r>
          </w:p>
        </w:tc>
        <w:tc>
          <w:tcPr>
            <w:tcW w:w="1951" w:type="dxa"/>
          </w:tcPr>
          <w:p w:rsidR="001D186B" w:rsidRPr="008D1547" w:rsidRDefault="001D186B" w:rsidP="00B50AC3">
            <w:pPr>
              <w:jc w:val="center"/>
              <w:rPr>
                <w:rFonts w:ascii="Times New Roman" w:hAnsi="Times New Roman" w:cs="Times New Roman"/>
                <w:sz w:val="26"/>
                <w:szCs w:val="26"/>
              </w:rPr>
            </w:pPr>
            <w:r>
              <w:rPr>
                <w:rFonts w:ascii="Times New Roman" w:hAnsi="Times New Roman" w:cs="Times New Roman"/>
                <w:sz w:val="28"/>
                <w:szCs w:val="28"/>
              </w:rPr>
              <w:t>Мета відвідування (до кого прийшов, у який клас чи кабінет)</w:t>
            </w:r>
          </w:p>
        </w:tc>
        <w:tc>
          <w:tcPr>
            <w:tcW w:w="1755" w:type="dxa"/>
            <w:vAlign w:val="center"/>
          </w:tcPr>
          <w:p w:rsidR="001D186B" w:rsidRPr="008D1547" w:rsidRDefault="001D186B" w:rsidP="00B50AC3">
            <w:pPr>
              <w:jc w:val="center"/>
              <w:rPr>
                <w:rFonts w:ascii="Times New Roman" w:hAnsi="Times New Roman" w:cs="Times New Roman"/>
                <w:sz w:val="26"/>
                <w:szCs w:val="26"/>
              </w:rPr>
            </w:pPr>
            <w:r w:rsidRPr="008D1547">
              <w:rPr>
                <w:rFonts w:ascii="Times New Roman" w:hAnsi="Times New Roman" w:cs="Times New Roman"/>
                <w:sz w:val="26"/>
                <w:szCs w:val="26"/>
              </w:rPr>
              <w:t>Прізвище</w:t>
            </w:r>
            <w:r>
              <w:rPr>
                <w:rFonts w:ascii="Times New Roman" w:hAnsi="Times New Roman" w:cs="Times New Roman"/>
                <w:sz w:val="26"/>
                <w:szCs w:val="26"/>
              </w:rPr>
              <w:t xml:space="preserve"> працівника, до якого прямує відвідувач</w:t>
            </w:r>
          </w:p>
        </w:tc>
        <w:tc>
          <w:tcPr>
            <w:tcW w:w="1088" w:type="dxa"/>
            <w:vAlign w:val="center"/>
          </w:tcPr>
          <w:p w:rsidR="001D186B" w:rsidRPr="008D1547" w:rsidRDefault="001D186B" w:rsidP="00B50AC3">
            <w:pPr>
              <w:jc w:val="center"/>
              <w:rPr>
                <w:rFonts w:ascii="Times New Roman" w:hAnsi="Times New Roman" w:cs="Times New Roman"/>
                <w:sz w:val="24"/>
                <w:szCs w:val="24"/>
              </w:rPr>
            </w:pPr>
            <w:r>
              <w:rPr>
                <w:rFonts w:ascii="Times New Roman" w:hAnsi="Times New Roman" w:cs="Times New Roman"/>
                <w:sz w:val="28"/>
                <w:szCs w:val="28"/>
              </w:rPr>
              <w:t>Час виходу</w:t>
            </w:r>
          </w:p>
        </w:tc>
      </w:tr>
      <w:tr w:rsidR="001D186B" w:rsidTr="00BD716A">
        <w:tc>
          <w:tcPr>
            <w:tcW w:w="1083"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1</w:t>
            </w:r>
          </w:p>
        </w:tc>
        <w:tc>
          <w:tcPr>
            <w:tcW w:w="1960"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2</w:t>
            </w:r>
          </w:p>
        </w:tc>
        <w:tc>
          <w:tcPr>
            <w:tcW w:w="1733"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3</w:t>
            </w:r>
          </w:p>
        </w:tc>
        <w:tc>
          <w:tcPr>
            <w:tcW w:w="1951"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4</w:t>
            </w:r>
          </w:p>
        </w:tc>
        <w:tc>
          <w:tcPr>
            <w:tcW w:w="1755"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5</w:t>
            </w:r>
          </w:p>
        </w:tc>
        <w:tc>
          <w:tcPr>
            <w:tcW w:w="1088"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6</w:t>
            </w:r>
          </w:p>
        </w:tc>
      </w:tr>
      <w:tr w:rsidR="001D186B" w:rsidTr="00BD716A">
        <w:tc>
          <w:tcPr>
            <w:tcW w:w="1083" w:type="dxa"/>
          </w:tcPr>
          <w:p w:rsidR="001D186B" w:rsidRDefault="001D186B" w:rsidP="00B50AC3">
            <w:pPr>
              <w:jc w:val="center"/>
              <w:rPr>
                <w:rFonts w:ascii="Times New Roman" w:hAnsi="Times New Roman" w:cs="Times New Roman"/>
                <w:sz w:val="28"/>
                <w:szCs w:val="28"/>
              </w:rPr>
            </w:pPr>
          </w:p>
        </w:tc>
        <w:tc>
          <w:tcPr>
            <w:tcW w:w="1960" w:type="dxa"/>
          </w:tcPr>
          <w:p w:rsidR="001D186B" w:rsidRDefault="001D186B" w:rsidP="00B50AC3">
            <w:pPr>
              <w:jc w:val="center"/>
              <w:rPr>
                <w:rFonts w:ascii="Times New Roman" w:hAnsi="Times New Roman" w:cs="Times New Roman"/>
                <w:sz w:val="28"/>
                <w:szCs w:val="28"/>
              </w:rPr>
            </w:pPr>
          </w:p>
        </w:tc>
        <w:tc>
          <w:tcPr>
            <w:tcW w:w="1733" w:type="dxa"/>
          </w:tcPr>
          <w:p w:rsidR="001D186B" w:rsidRDefault="001D186B" w:rsidP="00B50AC3">
            <w:pPr>
              <w:jc w:val="center"/>
              <w:rPr>
                <w:rFonts w:ascii="Times New Roman" w:hAnsi="Times New Roman" w:cs="Times New Roman"/>
                <w:sz w:val="28"/>
                <w:szCs w:val="28"/>
              </w:rPr>
            </w:pPr>
          </w:p>
        </w:tc>
        <w:tc>
          <w:tcPr>
            <w:tcW w:w="1951" w:type="dxa"/>
          </w:tcPr>
          <w:p w:rsidR="001D186B" w:rsidRDefault="001D186B" w:rsidP="00B50AC3">
            <w:pPr>
              <w:jc w:val="center"/>
              <w:rPr>
                <w:rFonts w:ascii="Times New Roman" w:hAnsi="Times New Roman" w:cs="Times New Roman"/>
                <w:sz w:val="28"/>
                <w:szCs w:val="28"/>
              </w:rPr>
            </w:pPr>
          </w:p>
        </w:tc>
        <w:tc>
          <w:tcPr>
            <w:tcW w:w="1755" w:type="dxa"/>
          </w:tcPr>
          <w:p w:rsidR="001D186B" w:rsidRDefault="001D186B" w:rsidP="00B50AC3">
            <w:pPr>
              <w:jc w:val="center"/>
              <w:rPr>
                <w:rFonts w:ascii="Times New Roman" w:hAnsi="Times New Roman" w:cs="Times New Roman"/>
                <w:sz w:val="28"/>
                <w:szCs w:val="28"/>
              </w:rPr>
            </w:pPr>
          </w:p>
        </w:tc>
        <w:tc>
          <w:tcPr>
            <w:tcW w:w="1088" w:type="dxa"/>
          </w:tcPr>
          <w:p w:rsidR="001D186B" w:rsidRDefault="001D186B" w:rsidP="00B50AC3">
            <w:pPr>
              <w:jc w:val="center"/>
              <w:rPr>
                <w:rFonts w:ascii="Times New Roman" w:hAnsi="Times New Roman" w:cs="Times New Roman"/>
                <w:sz w:val="28"/>
                <w:szCs w:val="28"/>
              </w:rPr>
            </w:pPr>
          </w:p>
        </w:tc>
      </w:tr>
      <w:tr w:rsidR="001D186B" w:rsidTr="00BD716A">
        <w:tc>
          <w:tcPr>
            <w:tcW w:w="1083" w:type="dxa"/>
          </w:tcPr>
          <w:p w:rsidR="001D186B" w:rsidRDefault="001D186B" w:rsidP="00B50AC3">
            <w:pPr>
              <w:rPr>
                <w:rFonts w:ascii="Times New Roman" w:hAnsi="Times New Roman" w:cs="Times New Roman"/>
                <w:sz w:val="28"/>
                <w:szCs w:val="28"/>
              </w:rPr>
            </w:pPr>
          </w:p>
        </w:tc>
        <w:tc>
          <w:tcPr>
            <w:tcW w:w="1960" w:type="dxa"/>
          </w:tcPr>
          <w:p w:rsidR="001D186B" w:rsidRDefault="001D186B" w:rsidP="00B50AC3">
            <w:pPr>
              <w:rPr>
                <w:rFonts w:ascii="Times New Roman" w:hAnsi="Times New Roman" w:cs="Times New Roman"/>
                <w:sz w:val="28"/>
                <w:szCs w:val="28"/>
              </w:rPr>
            </w:pPr>
          </w:p>
        </w:tc>
        <w:tc>
          <w:tcPr>
            <w:tcW w:w="1733" w:type="dxa"/>
          </w:tcPr>
          <w:p w:rsidR="001D186B" w:rsidRDefault="001D186B" w:rsidP="00B50AC3">
            <w:pPr>
              <w:rPr>
                <w:rFonts w:ascii="Times New Roman" w:hAnsi="Times New Roman" w:cs="Times New Roman"/>
                <w:sz w:val="28"/>
                <w:szCs w:val="28"/>
              </w:rPr>
            </w:pPr>
          </w:p>
        </w:tc>
        <w:tc>
          <w:tcPr>
            <w:tcW w:w="1951" w:type="dxa"/>
          </w:tcPr>
          <w:p w:rsidR="001D186B" w:rsidRDefault="001D186B" w:rsidP="00B50AC3">
            <w:pPr>
              <w:rPr>
                <w:rFonts w:ascii="Times New Roman" w:hAnsi="Times New Roman" w:cs="Times New Roman"/>
                <w:sz w:val="28"/>
                <w:szCs w:val="28"/>
              </w:rPr>
            </w:pPr>
          </w:p>
        </w:tc>
        <w:tc>
          <w:tcPr>
            <w:tcW w:w="1755" w:type="dxa"/>
          </w:tcPr>
          <w:p w:rsidR="001D186B" w:rsidRDefault="001D186B" w:rsidP="00B50AC3">
            <w:pPr>
              <w:rPr>
                <w:rFonts w:ascii="Times New Roman" w:hAnsi="Times New Roman" w:cs="Times New Roman"/>
                <w:sz w:val="28"/>
                <w:szCs w:val="28"/>
              </w:rPr>
            </w:pPr>
          </w:p>
        </w:tc>
        <w:tc>
          <w:tcPr>
            <w:tcW w:w="1088" w:type="dxa"/>
          </w:tcPr>
          <w:p w:rsidR="001D186B" w:rsidRDefault="001D186B" w:rsidP="00B50AC3">
            <w:pPr>
              <w:rPr>
                <w:rFonts w:ascii="Times New Roman" w:hAnsi="Times New Roman" w:cs="Times New Roman"/>
                <w:sz w:val="28"/>
                <w:szCs w:val="28"/>
              </w:rPr>
            </w:pPr>
          </w:p>
        </w:tc>
      </w:tr>
      <w:tr w:rsidR="001D186B" w:rsidTr="00BD716A">
        <w:tc>
          <w:tcPr>
            <w:tcW w:w="1083" w:type="dxa"/>
            <w:vAlign w:val="center"/>
          </w:tcPr>
          <w:p w:rsidR="001D186B" w:rsidRDefault="001D186B" w:rsidP="00B50AC3">
            <w:pPr>
              <w:rPr>
                <w:rFonts w:ascii="Times New Roman" w:hAnsi="Times New Roman" w:cs="Times New Roman"/>
                <w:sz w:val="28"/>
                <w:szCs w:val="28"/>
              </w:rPr>
            </w:pPr>
          </w:p>
        </w:tc>
        <w:tc>
          <w:tcPr>
            <w:tcW w:w="1960" w:type="dxa"/>
          </w:tcPr>
          <w:p w:rsidR="001D186B" w:rsidRDefault="001D186B" w:rsidP="00B50AC3">
            <w:pPr>
              <w:jc w:val="center"/>
              <w:rPr>
                <w:rFonts w:ascii="Times New Roman" w:hAnsi="Times New Roman" w:cs="Times New Roman"/>
                <w:sz w:val="28"/>
                <w:szCs w:val="28"/>
              </w:rPr>
            </w:pPr>
          </w:p>
        </w:tc>
        <w:tc>
          <w:tcPr>
            <w:tcW w:w="1733" w:type="dxa"/>
          </w:tcPr>
          <w:p w:rsidR="001D186B" w:rsidRDefault="001D186B" w:rsidP="00B50AC3">
            <w:pPr>
              <w:rPr>
                <w:rFonts w:ascii="Times New Roman" w:hAnsi="Times New Roman" w:cs="Times New Roman"/>
                <w:sz w:val="28"/>
                <w:szCs w:val="28"/>
              </w:rPr>
            </w:pPr>
          </w:p>
        </w:tc>
        <w:tc>
          <w:tcPr>
            <w:tcW w:w="1951" w:type="dxa"/>
          </w:tcPr>
          <w:p w:rsidR="001D186B" w:rsidRDefault="001D186B" w:rsidP="00B50AC3">
            <w:pPr>
              <w:rPr>
                <w:rFonts w:ascii="Times New Roman" w:hAnsi="Times New Roman" w:cs="Times New Roman"/>
                <w:sz w:val="28"/>
                <w:szCs w:val="28"/>
              </w:rPr>
            </w:pPr>
          </w:p>
        </w:tc>
        <w:tc>
          <w:tcPr>
            <w:tcW w:w="1755" w:type="dxa"/>
            <w:vAlign w:val="center"/>
          </w:tcPr>
          <w:p w:rsidR="001D186B" w:rsidRDefault="001D186B" w:rsidP="00B50AC3">
            <w:pPr>
              <w:rPr>
                <w:rFonts w:ascii="Times New Roman" w:hAnsi="Times New Roman" w:cs="Times New Roman"/>
                <w:sz w:val="28"/>
                <w:szCs w:val="28"/>
              </w:rPr>
            </w:pPr>
          </w:p>
        </w:tc>
        <w:tc>
          <w:tcPr>
            <w:tcW w:w="1088" w:type="dxa"/>
            <w:vAlign w:val="center"/>
          </w:tcPr>
          <w:p w:rsidR="001D186B" w:rsidRDefault="001D186B" w:rsidP="00B50AC3">
            <w:pPr>
              <w:rPr>
                <w:rFonts w:ascii="Times New Roman" w:hAnsi="Times New Roman" w:cs="Times New Roman"/>
                <w:sz w:val="28"/>
                <w:szCs w:val="28"/>
              </w:rPr>
            </w:pPr>
          </w:p>
        </w:tc>
      </w:tr>
    </w:tbl>
    <w:p w:rsidR="001D186B" w:rsidRDefault="001D186B" w:rsidP="00B50AC3">
      <w:pPr>
        <w:spacing w:after="0" w:line="240" w:lineRule="auto"/>
        <w:rPr>
          <w:rFonts w:ascii="Times New Roman" w:hAnsi="Times New Roman" w:cs="Times New Roman"/>
          <w:sz w:val="28"/>
          <w:szCs w:val="28"/>
        </w:rPr>
      </w:pPr>
    </w:p>
    <w:p w:rsidR="00B50AC3" w:rsidRDefault="00B50AC3" w:rsidP="00B50AC3">
      <w:pPr>
        <w:spacing w:after="0" w:line="240" w:lineRule="auto"/>
        <w:rPr>
          <w:rFonts w:ascii="Times New Roman" w:hAnsi="Times New Roman" w:cs="Times New Roman"/>
          <w:sz w:val="28"/>
          <w:szCs w:val="28"/>
        </w:rPr>
      </w:pPr>
    </w:p>
    <w:p w:rsidR="00B50AC3" w:rsidRDefault="00B50AC3" w:rsidP="00B50AC3">
      <w:pPr>
        <w:spacing w:after="0" w:line="240" w:lineRule="auto"/>
        <w:rPr>
          <w:rFonts w:ascii="Times New Roman" w:hAnsi="Times New Roman" w:cs="Times New Roman"/>
          <w:sz w:val="28"/>
          <w:szCs w:val="28"/>
        </w:rPr>
      </w:pPr>
    </w:p>
    <w:p w:rsidR="00B50AC3" w:rsidRDefault="00B50AC3" w:rsidP="00B50AC3">
      <w:pPr>
        <w:spacing w:after="0" w:line="240" w:lineRule="auto"/>
        <w:rPr>
          <w:rFonts w:ascii="Times New Roman" w:hAnsi="Times New Roman" w:cs="Times New Roman"/>
          <w:sz w:val="28"/>
          <w:szCs w:val="28"/>
        </w:rPr>
      </w:pPr>
    </w:p>
    <w:p w:rsidR="00B50AC3" w:rsidRDefault="00B50AC3" w:rsidP="00B50AC3">
      <w:pPr>
        <w:spacing w:after="0" w:line="240" w:lineRule="auto"/>
        <w:rPr>
          <w:rFonts w:ascii="Times New Roman" w:hAnsi="Times New Roman" w:cs="Times New Roman"/>
          <w:sz w:val="28"/>
          <w:szCs w:val="28"/>
        </w:rPr>
      </w:pPr>
    </w:p>
    <w:p w:rsidR="00B50AC3" w:rsidRDefault="00B50AC3" w:rsidP="00B50AC3">
      <w:pPr>
        <w:spacing w:after="0" w:line="240" w:lineRule="auto"/>
        <w:rPr>
          <w:rFonts w:ascii="Times New Roman" w:hAnsi="Times New Roman" w:cs="Times New Roman"/>
          <w:sz w:val="28"/>
          <w:szCs w:val="28"/>
        </w:rPr>
      </w:pPr>
    </w:p>
    <w:p w:rsidR="00B50AC3" w:rsidRDefault="00B50AC3" w:rsidP="00B50AC3">
      <w:pPr>
        <w:spacing w:after="0" w:line="240" w:lineRule="auto"/>
        <w:rPr>
          <w:rFonts w:ascii="Times New Roman" w:hAnsi="Times New Roman" w:cs="Times New Roman"/>
          <w:sz w:val="28"/>
          <w:szCs w:val="28"/>
        </w:rPr>
      </w:pPr>
    </w:p>
    <w:p w:rsidR="001D186B" w:rsidRPr="008F4A25" w:rsidRDefault="001D186B" w:rsidP="00B50AC3">
      <w:pPr>
        <w:spacing w:after="0" w:line="240" w:lineRule="auto"/>
        <w:ind w:left="4962"/>
        <w:rPr>
          <w:rFonts w:ascii="Times New Roman" w:hAnsi="Times New Roman" w:cs="Times New Roman"/>
          <w:sz w:val="28"/>
          <w:szCs w:val="28"/>
        </w:rPr>
      </w:pPr>
      <w:r w:rsidRPr="008F4A25">
        <w:rPr>
          <w:rFonts w:ascii="Times New Roman" w:hAnsi="Times New Roman" w:cs="Times New Roman"/>
          <w:sz w:val="28"/>
          <w:szCs w:val="28"/>
        </w:rPr>
        <w:t xml:space="preserve">Додаток 2 </w:t>
      </w:r>
    </w:p>
    <w:p w:rsidR="001D186B" w:rsidRPr="008F4A25" w:rsidRDefault="00B50AC3" w:rsidP="00B50AC3">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до П</w:t>
      </w:r>
      <w:r w:rsidR="001D186B" w:rsidRPr="008F4A25">
        <w:rPr>
          <w:rFonts w:ascii="Times New Roman" w:hAnsi="Times New Roman" w:cs="Times New Roman"/>
          <w:sz w:val="28"/>
          <w:szCs w:val="28"/>
        </w:rPr>
        <w:t>равил доступу і перебування</w:t>
      </w:r>
    </w:p>
    <w:p w:rsidR="001D186B" w:rsidRPr="008F4A25" w:rsidRDefault="001D186B" w:rsidP="00B50AC3">
      <w:pPr>
        <w:spacing w:after="0" w:line="240" w:lineRule="auto"/>
        <w:ind w:left="4962"/>
        <w:rPr>
          <w:rFonts w:ascii="Times New Roman" w:hAnsi="Times New Roman" w:cs="Times New Roman"/>
          <w:sz w:val="28"/>
          <w:szCs w:val="28"/>
        </w:rPr>
      </w:pPr>
      <w:r w:rsidRPr="008F4A25">
        <w:rPr>
          <w:rFonts w:ascii="Times New Roman" w:hAnsi="Times New Roman" w:cs="Times New Roman"/>
          <w:sz w:val="28"/>
          <w:szCs w:val="28"/>
        </w:rPr>
        <w:t>учасників освітнього процесу</w:t>
      </w:r>
    </w:p>
    <w:p w:rsidR="001D186B" w:rsidRPr="008F4A25" w:rsidRDefault="001D186B" w:rsidP="00B50AC3">
      <w:pPr>
        <w:spacing w:after="0" w:line="240" w:lineRule="auto"/>
        <w:ind w:left="4962"/>
        <w:rPr>
          <w:rFonts w:ascii="Times New Roman" w:hAnsi="Times New Roman" w:cs="Times New Roman"/>
          <w:sz w:val="28"/>
          <w:szCs w:val="28"/>
        </w:rPr>
      </w:pPr>
      <w:r w:rsidRPr="008F4A25">
        <w:rPr>
          <w:rFonts w:ascii="Times New Roman" w:hAnsi="Times New Roman" w:cs="Times New Roman"/>
          <w:sz w:val="28"/>
          <w:szCs w:val="28"/>
        </w:rPr>
        <w:t xml:space="preserve">та інших осіб на території та в </w:t>
      </w:r>
    </w:p>
    <w:p w:rsidR="001D186B" w:rsidRPr="008F4A25" w:rsidRDefault="001D186B" w:rsidP="00B50AC3">
      <w:pPr>
        <w:spacing w:after="0" w:line="240" w:lineRule="auto"/>
        <w:ind w:left="4962"/>
        <w:rPr>
          <w:rFonts w:ascii="Times New Roman" w:hAnsi="Times New Roman" w:cs="Times New Roman"/>
          <w:sz w:val="28"/>
          <w:szCs w:val="28"/>
        </w:rPr>
      </w:pPr>
      <w:r w:rsidRPr="008F4A25">
        <w:rPr>
          <w:rFonts w:ascii="Times New Roman" w:hAnsi="Times New Roman" w:cs="Times New Roman"/>
          <w:sz w:val="28"/>
          <w:szCs w:val="28"/>
        </w:rPr>
        <w:t xml:space="preserve">приміщеннях </w:t>
      </w:r>
      <w:proofErr w:type="spellStart"/>
      <w:r w:rsidR="008F4A25" w:rsidRPr="008F4A25">
        <w:rPr>
          <w:rFonts w:ascii="Times New Roman" w:hAnsi="Times New Roman" w:cs="Times New Roman"/>
          <w:sz w:val="28"/>
          <w:szCs w:val="28"/>
        </w:rPr>
        <w:t>Угорницького</w:t>
      </w:r>
      <w:proofErr w:type="spellEnd"/>
      <w:r w:rsidRPr="008F4A25">
        <w:rPr>
          <w:rFonts w:ascii="Times New Roman" w:hAnsi="Times New Roman" w:cs="Times New Roman"/>
          <w:sz w:val="28"/>
          <w:szCs w:val="28"/>
        </w:rPr>
        <w:t xml:space="preserve"> ліцею Івано-Франківської міської ради</w:t>
      </w:r>
    </w:p>
    <w:p w:rsidR="001D186B" w:rsidRDefault="001D186B" w:rsidP="00B50AC3">
      <w:pPr>
        <w:spacing w:after="0" w:line="240" w:lineRule="auto"/>
        <w:ind w:left="4962"/>
        <w:rPr>
          <w:rFonts w:ascii="Times New Roman" w:hAnsi="Times New Roman" w:cs="Times New Roman"/>
          <w:sz w:val="52"/>
          <w:szCs w:val="52"/>
        </w:rPr>
      </w:pPr>
    </w:p>
    <w:p w:rsidR="001D186B" w:rsidRDefault="001D186B" w:rsidP="00B50AC3">
      <w:pPr>
        <w:spacing w:after="0" w:line="240" w:lineRule="auto"/>
        <w:jc w:val="center"/>
        <w:rPr>
          <w:rFonts w:ascii="Times New Roman" w:hAnsi="Times New Roman" w:cs="Times New Roman"/>
          <w:sz w:val="52"/>
          <w:szCs w:val="52"/>
        </w:rPr>
      </w:pPr>
    </w:p>
    <w:p w:rsidR="001D186B" w:rsidRDefault="001D186B" w:rsidP="00B50AC3">
      <w:pPr>
        <w:spacing w:after="0" w:line="240" w:lineRule="auto"/>
        <w:jc w:val="center"/>
        <w:rPr>
          <w:rFonts w:ascii="Times New Roman" w:hAnsi="Times New Roman" w:cs="Times New Roman"/>
          <w:sz w:val="52"/>
          <w:szCs w:val="52"/>
        </w:rPr>
      </w:pPr>
    </w:p>
    <w:p w:rsidR="001D186B" w:rsidRPr="009B61D9" w:rsidRDefault="001D186B" w:rsidP="00B50AC3">
      <w:pPr>
        <w:spacing w:after="0" w:line="240" w:lineRule="auto"/>
        <w:jc w:val="center"/>
        <w:rPr>
          <w:rFonts w:ascii="Times New Roman" w:hAnsi="Times New Roman" w:cs="Times New Roman"/>
          <w:sz w:val="28"/>
          <w:szCs w:val="28"/>
        </w:rPr>
      </w:pPr>
      <w:r w:rsidRPr="009B61D9">
        <w:rPr>
          <w:rFonts w:ascii="Times New Roman" w:hAnsi="Times New Roman" w:cs="Times New Roman"/>
          <w:sz w:val="28"/>
          <w:szCs w:val="28"/>
        </w:rPr>
        <w:t>Ж У Р Н А Л</w:t>
      </w:r>
    </w:p>
    <w:p w:rsidR="001D186B" w:rsidRPr="009B61D9" w:rsidRDefault="001D186B" w:rsidP="00B50AC3">
      <w:pPr>
        <w:spacing w:after="0" w:line="240" w:lineRule="auto"/>
        <w:jc w:val="center"/>
        <w:rPr>
          <w:rFonts w:ascii="Times New Roman" w:hAnsi="Times New Roman" w:cs="Times New Roman"/>
          <w:sz w:val="28"/>
          <w:szCs w:val="28"/>
        </w:rPr>
      </w:pPr>
      <w:r w:rsidRPr="009B61D9">
        <w:rPr>
          <w:rFonts w:ascii="Times New Roman" w:hAnsi="Times New Roman" w:cs="Times New Roman"/>
          <w:sz w:val="28"/>
          <w:szCs w:val="28"/>
        </w:rPr>
        <w:t>в’їзду (виїзду) транспортних засобів на (з) території</w:t>
      </w:r>
    </w:p>
    <w:p w:rsidR="001D186B" w:rsidRPr="009B61D9" w:rsidRDefault="001D186B" w:rsidP="00B50AC3">
      <w:pPr>
        <w:spacing w:after="0" w:line="240" w:lineRule="auto"/>
        <w:jc w:val="center"/>
        <w:rPr>
          <w:rFonts w:ascii="Times New Roman" w:hAnsi="Times New Roman" w:cs="Times New Roman"/>
          <w:sz w:val="28"/>
          <w:szCs w:val="28"/>
        </w:rPr>
      </w:pPr>
      <w:r w:rsidRPr="009B61D9">
        <w:rPr>
          <w:rFonts w:ascii="Times New Roman" w:hAnsi="Times New Roman" w:cs="Times New Roman"/>
          <w:sz w:val="28"/>
          <w:szCs w:val="28"/>
        </w:rPr>
        <w:t>закладу освіти</w:t>
      </w:r>
    </w:p>
    <w:p w:rsidR="001D186B" w:rsidRDefault="001D186B" w:rsidP="00B50AC3">
      <w:pPr>
        <w:spacing w:after="0" w:line="240" w:lineRule="auto"/>
        <w:jc w:val="center"/>
        <w:rPr>
          <w:rFonts w:ascii="Times New Roman" w:hAnsi="Times New Roman" w:cs="Times New Roman"/>
          <w:sz w:val="52"/>
          <w:szCs w:val="52"/>
        </w:rPr>
      </w:pPr>
    </w:p>
    <w:p w:rsidR="001D186B" w:rsidRDefault="001D186B" w:rsidP="00B50A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1D186B" w:rsidRDefault="001D186B" w:rsidP="00B50AC3">
      <w:pPr>
        <w:spacing w:after="0" w:line="240" w:lineRule="auto"/>
        <w:jc w:val="center"/>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Розпочато – 01.05.2026р.</w:t>
      </w:r>
    </w:p>
    <w:p w:rsidR="001D186B" w:rsidRDefault="001D186B" w:rsidP="00B50AC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D186B" w:rsidRDefault="001D186B" w:rsidP="00B50AC3">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Закінчено - _______________ </w:t>
      </w:r>
    </w:p>
    <w:p w:rsidR="001D186B" w:rsidRDefault="001D186B" w:rsidP="00B50AC3">
      <w:pPr>
        <w:spacing w:after="0" w:line="240" w:lineRule="auto"/>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p>
    <w:p w:rsidR="001D186B" w:rsidRDefault="001D186B" w:rsidP="00B50AC3">
      <w:pPr>
        <w:spacing w:after="0" w:line="240" w:lineRule="auto"/>
        <w:rPr>
          <w:rFonts w:ascii="Times New Roman" w:hAnsi="Times New Roman" w:cs="Times New Roman"/>
          <w:sz w:val="28"/>
          <w:szCs w:val="28"/>
        </w:rPr>
      </w:pPr>
    </w:p>
    <w:tbl>
      <w:tblPr>
        <w:tblStyle w:val="a7"/>
        <w:tblW w:w="0" w:type="auto"/>
        <w:tblLook w:val="04A0" w:firstRow="1" w:lastRow="0" w:firstColumn="1" w:lastColumn="0" w:noHBand="0" w:noVBand="1"/>
      </w:tblPr>
      <w:tblGrid>
        <w:gridCol w:w="914"/>
        <w:gridCol w:w="1973"/>
        <w:gridCol w:w="1368"/>
        <w:gridCol w:w="1534"/>
        <w:gridCol w:w="1232"/>
        <w:gridCol w:w="2327"/>
      </w:tblGrid>
      <w:tr w:rsidR="001D186B" w:rsidTr="00BD716A">
        <w:tc>
          <w:tcPr>
            <w:tcW w:w="940" w:type="dxa"/>
            <w:vAlign w:val="center"/>
          </w:tcPr>
          <w:p w:rsidR="001D186B" w:rsidRPr="00451586" w:rsidRDefault="001D186B" w:rsidP="00B50AC3">
            <w:pPr>
              <w:jc w:val="center"/>
              <w:rPr>
                <w:rFonts w:ascii="Times New Roman" w:hAnsi="Times New Roman" w:cs="Times New Roman"/>
                <w:sz w:val="24"/>
                <w:szCs w:val="24"/>
              </w:rPr>
            </w:pPr>
            <w:r>
              <w:rPr>
                <w:rFonts w:ascii="Times New Roman" w:hAnsi="Times New Roman" w:cs="Times New Roman"/>
                <w:sz w:val="28"/>
                <w:szCs w:val="28"/>
              </w:rPr>
              <w:t>Дата та час в’їзду</w:t>
            </w:r>
          </w:p>
        </w:tc>
        <w:tc>
          <w:tcPr>
            <w:tcW w:w="1998" w:type="dxa"/>
            <w:vAlign w:val="center"/>
          </w:tcPr>
          <w:p w:rsidR="001D186B" w:rsidRDefault="001D186B" w:rsidP="00B50AC3">
            <w:pPr>
              <w:jc w:val="center"/>
              <w:rPr>
                <w:rFonts w:ascii="Times New Roman" w:hAnsi="Times New Roman" w:cs="Times New Roman"/>
                <w:sz w:val="28"/>
                <w:szCs w:val="28"/>
              </w:rPr>
            </w:pPr>
            <w:r>
              <w:rPr>
                <w:rFonts w:ascii="Times New Roman" w:hAnsi="Times New Roman" w:cs="Times New Roman"/>
                <w:sz w:val="28"/>
                <w:szCs w:val="28"/>
              </w:rPr>
              <w:t>Марка та державний номер транспортного засобу</w:t>
            </w:r>
          </w:p>
        </w:tc>
        <w:tc>
          <w:tcPr>
            <w:tcW w:w="1451" w:type="dxa"/>
            <w:vAlign w:val="center"/>
          </w:tcPr>
          <w:p w:rsidR="001D186B" w:rsidRDefault="001D186B" w:rsidP="00B50AC3">
            <w:pPr>
              <w:jc w:val="center"/>
              <w:rPr>
                <w:rFonts w:ascii="Times New Roman" w:hAnsi="Times New Roman" w:cs="Times New Roman"/>
                <w:sz w:val="28"/>
                <w:szCs w:val="28"/>
              </w:rPr>
            </w:pPr>
            <w:r>
              <w:rPr>
                <w:rFonts w:ascii="Times New Roman" w:hAnsi="Times New Roman" w:cs="Times New Roman"/>
                <w:sz w:val="28"/>
                <w:szCs w:val="28"/>
              </w:rPr>
              <w:t>Прізвище та ініціали водія</w:t>
            </w:r>
          </w:p>
        </w:tc>
        <w:tc>
          <w:tcPr>
            <w:tcW w:w="1574" w:type="dxa"/>
            <w:vAlign w:val="center"/>
          </w:tcPr>
          <w:p w:rsidR="001D186B" w:rsidRPr="008D1547" w:rsidRDefault="001D186B" w:rsidP="00B50AC3">
            <w:pPr>
              <w:jc w:val="center"/>
              <w:rPr>
                <w:rFonts w:ascii="Times New Roman" w:hAnsi="Times New Roman" w:cs="Times New Roman"/>
                <w:sz w:val="26"/>
                <w:szCs w:val="26"/>
              </w:rPr>
            </w:pPr>
            <w:r>
              <w:rPr>
                <w:rFonts w:ascii="Times New Roman" w:hAnsi="Times New Roman" w:cs="Times New Roman"/>
                <w:sz w:val="26"/>
                <w:szCs w:val="26"/>
              </w:rPr>
              <w:t>Мета в’їзду (наприклад, доставка продуктів, ремонтні роботи)</w:t>
            </w:r>
          </w:p>
        </w:tc>
        <w:tc>
          <w:tcPr>
            <w:tcW w:w="1279" w:type="dxa"/>
            <w:vAlign w:val="center"/>
          </w:tcPr>
          <w:p w:rsidR="001D186B" w:rsidRDefault="001D186B" w:rsidP="00B50AC3">
            <w:pPr>
              <w:jc w:val="center"/>
              <w:rPr>
                <w:rFonts w:ascii="Times New Roman" w:hAnsi="Times New Roman" w:cs="Times New Roman"/>
                <w:sz w:val="26"/>
                <w:szCs w:val="26"/>
              </w:rPr>
            </w:pPr>
            <w:r>
              <w:rPr>
                <w:rFonts w:ascii="Times New Roman" w:hAnsi="Times New Roman" w:cs="Times New Roman"/>
                <w:sz w:val="26"/>
                <w:szCs w:val="26"/>
              </w:rPr>
              <w:t xml:space="preserve">Час виїзду </w:t>
            </w:r>
          </w:p>
          <w:p w:rsidR="001D186B" w:rsidRPr="008D1547" w:rsidRDefault="001D186B" w:rsidP="00B50AC3">
            <w:pPr>
              <w:jc w:val="center"/>
              <w:rPr>
                <w:rFonts w:ascii="Times New Roman" w:hAnsi="Times New Roman" w:cs="Times New Roman"/>
                <w:sz w:val="26"/>
                <w:szCs w:val="26"/>
              </w:rPr>
            </w:pPr>
            <w:r>
              <w:rPr>
                <w:rFonts w:ascii="Times New Roman" w:hAnsi="Times New Roman" w:cs="Times New Roman"/>
                <w:sz w:val="26"/>
                <w:szCs w:val="26"/>
              </w:rPr>
              <w:t>з території</w:t>
            </w:r>
          </w:p>
        </w:tc>
        <w:tc>
          <w:tcPr>
            <w:tcW w:w="2328" w:type="dxa"/>
            <w:vAlign w:val="center"/>
          </w:tcPr>
          <w:p w:rsidR="001D186B" w:rsidRPr="008D1547" w:rsidRDefault="001D186B" w:rsidP="00B50AC3">
            <w:pPr>
              <w:jc w:val="center"/>
              <w:rPr>
                <w:rFonts w:ascii="Times New Roman" w:hAnsi="Times New Roman" w:cs="Times New Roman"/>
                <w:sz w:val="24"/>
                <w:szCs w:val="24"/>
              </w:rPr>
            </w:pPr>
            <w:r>
              <w:rPr>
                <w:rFonts w:ascii="Times New Roman" w:hAnsi="Times New Roman" w:cs="Times New Roman"/>
                <w:sz w:val="24"/>
                <w:szCs w:val="24"/>
              </w:rPr>
              <w:t>Підпис водія або чергового/охоронця, що здійснив пропуск</w:t>
            </w:r>
          </w:p>
        </w:tc>
      </w:tr>
      <w:tr w:rsidR="001D186B" w:rsidTr="00BD716A">
        <w:tc>
          <w:tcPr>
            <w:tcW w:w="940"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1</w:t>
            </w:r>
          </w:p>
        </w:tc>
        <w:tc>
          <w:tcPr>
            <w:tcW w:w="1998"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2</w:t>
            </w:r>
          </w:p>
        </w:tc>
        <w:tc>
          <w:tcPr>
            <w:tcW w:w="1451"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3</w:t>
            </w:r>
          </w:p>
        </w:tc>
        <w:tc>
          <w:tcPr>
            <w:tcW w:w="1574"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4</w:t>
            </w:r>
          </w:p>
        </w:tc>
        <w:tc>
          <w:tcPr>
            <w:tcW w:w="1279"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5</w:t>
            </w:r>
          </w:p>
        </w:tc>
        <w:tc>
          <w:tcPr>
            <w:tcW w:w="2328" w:type="dxa"/>
          </w:tcPr>
          <w:p w:rsidR="001D186B" w:rsidRPr="00BD5736" w:rsidRDefault="001D186B" w:rsidP="00B50AC3">
            <w:pPr>
              <w:jc w:val="center"/>
              <w:rPr>
                <w:rFonts w:ascii="Times New Roman" w:hAnsi="Times New Roman" w:cs="Times New Roman"/>
                <w:sz w:val="24"/>
                <w:szCs w:val="24"/>
              </w:rPr>
            </w:pPr>
            <w:r>
              <w:rPr>
                <w:rFonts w:ascii="Times New Roman" w:hAnsi="Times New Roman" w:cs="Times New Roman"/>
                <w:sz w:val="24"/>
                <w:szCs w:val="24"/>
              </w:rPr>
              <w:t>6</w:t>
            </w:r>
          </w:p>
        </w:tc>
      </w:tr>
      <w:tr w:rsidR="001D186B" w:rsidTr="00BD716A">
        <w:tc>
          <w:tcPr>
            <w:tcW w:w="940" w:type="dxa"/>
          </w:tcPr>
          <w:p w:rsidR="001D186B" w:rsidRDefault="001D186B" w:rsidP="00B50AC3">
            <w:pPr>
              <w:jc w:val="center"/>
              <w:rPr>
                <w:rFonts w:ascii="Times New Roman" w:hAnsi="Times New Roman" w:cs="Times New Roman"/>
                <w:sz w:val="28"/>
                <w:szCs w:val="28"/>
              </w:rPr>
            </w:pPr>
          </w:p>
        </w:tc>
        <w:tc>
          <w:tcPr>
            <w:tcW w:w="1998" w:type="dxa"/>
          </w:tcPr>
          <w:p w:rsidR="001D186B" w:rsidRDefault="001D186B" w:rsidP="00B50AC3">
            <w:pPr>
              <w:jc w:val="center"/>
              <w:rPr>
                <w:rFonts w:ascii="Times New Roman" w:hAnsi="Times New Roman" w:cs="Times New Roman"/>
                <w:sz w:val="28"/>
                <w:szCs w:val="28"/>
              </w:rPr>
            </w:pPr>
          </w:p>
        </w:tc>
        <w:tc>
          <w:tcPr>
            <w:tcW w:w="1451" w:type="dxa"/>
          </w:tcPr>
          <w:p w:rsidR="001D186B" w:rsidRDefault="001D186B" w:rsidP="00B50AC3">
            <w:pPr>
              <w:jc w:val="center"/>
              <w:rPr>
                <w:rFonts w:ascii="Times New Roman" w:hAnsi="Times New Roman" w:cs="Times New Roman"/>
                <w:sz w:val="28"/>
                <w:szCs w:val="28"/>
              </w:rPr>
            </w:pPr>
          </w:p>
        </w:tc>
        <w:tc>
          <w:tcPr>
            <w:tcW w:w="1574" w:type="dxa"/>
          </w:tcPr>
          <w:p w:rsidR="001D186B" w:rsidRDefault="001D186B" w:rsidP="00B50AC3">
            <w:pPr>
              <w:jc w:val="center"/>
              <w:rPr>
                <w:rFonts w:ascii="Times New Roman" w:hAnsi="Times New Roman" w:cs="Times New Roman"/>
                <w:sz w:val="28"/>
                <w:szCs w:val="28"/>
              </w:rPr>
            </w:pPr>
          </w:p>
        </w:tc>
        <w:tc>
          <w:tcPr>
            <w:tcW w:w="1279" w:type="dxa"/>
          </w:tcPr>
          <w:p w:rsidR="001D186B" w:rsidRDefault="001D186B" w:rsidP="00B50AC3">
            <w:pPr>
              <w:jc w:val="center"/>
              <w:rPr>
                <w:rFonts w:ascii="Times New Roman" w:hAnsi="Times New Roman" w:cs="Times New Roman"/>
                <w:sz w:val="28"/>
                <w:szCs w:val="28"/>
              </w:rPr>
            </w:pPr>
          </w:p>
        </w:tc>
        <w:tc>
          <w:tcPr>
            <w:tcW w:w="2328" w:type="dxa"/>
          </w:tcPr>
          <w:p w:rsidR="001D186B" w:rsidRDefault="001D186B" w:rsidP="00B50AC3">
            <w:pPr>
              <w:jc w:val="center"/>
              <w:rPr>
                <w:rFonts w:ascii="Times New Roman" w:hAnsi="Times New Roman" w:cs="Times New Roman"/>
                <w:sz w:val="28"/>
                <w:szCs w:val="28"/>
              </w:rPr>
            </w:pPr>
          </w:p>
        </w:tc>
      </w:tr>
      <w:tr w:rsidR="001D186B" w:rsidTr="00BD716A">
        <w:tc>
          <w:tcPr>
            <w:tcW w:w="940" w:type="dxa"/>
          </w:tcPr>
          <w:p w:rsidR="001D186B" w:rsidRDefault="001D186B" w:rsidP="00B50AC3">
            <w:pPr>
              <w:rPr>
                <w:rFonts w:ascii="Times New Roman" w:hAnsi="Times New Roman" w:cs="Times New Roman"/>
                <w:sz w:val="28"/>
                <w:szCs w:val="28"/>
              </w:rPr>
            </w:pPr>
          </w:p>
        </w:tc>
        <w:tc>
          <w:tcPr>
            <w:tcW w:w="1998" w:type="dxa"/>
          </w:tcPr>
          <w:p w:rsidR="001D186B" w:rsidRDefault="001D186B" w:rsidP="00B50AC3">
            <w:pPr>
              <w:rPr>
                <w:rFonts w:ascii="Times New Roman" w:hAnsi="Times New Roman" w:cs="Times New Roman"/>
                <w:sz w:val="28"/>
                <w:szCs w:val="28"/>
              </w:rPr>
            </w:pPr>
          </w:p>
        </w:tc>
        <w:tc>
          <w:tcPr>
            <w:tcW w:w="1451" w:type="dxa"/>
          </w:tcPr>
          <w:p w:rsidR="001D186B" w:rsidRDefault="001D186B" w:rsidP="00B50AC3">
            <w:pPr>
              <w:rPr>
                <w:rFonts w:ascii="Times New Roman" w:hAnsi="Times New Roman" w:cs="Times New Roman"/>
                <w:sz w:val="28"/>
                <w:szCs w:val="28"/>
              </w:rPr>
            </w:pPr>
          </w:p>
        </w:tc>
        <w:tc>
          <w:tcPr>
            <w:tcW w:w="1574" w:type="dxa"/>
          </w:tcPr>
          <w:p w:rsidR="001D186B" w:rsidRDefault="001D186B" w:rsidP="00B50AC3">
            <w:pPr>
              <w:rPr>
                <w:rFonts w:ascii="Times New Roman" w:hAnsi="Times New Roman" w:cs="Times New Roman"/>
                <w:sz w:val="28"/>
                <w:szCs w:val="28"/>
              </w:rPr>
            </w:pPr>
          </w:p>
        </w:tc>
        <w:tc>
          <w:tcPr>
            <w:tcW w:w="1279" w:type="dxa"/>
          </w:tcPr>
          <w:p w:rsidR="001D186B" w:rsidRDefault="001D186B" w:rsidP="00B50AC3">
            <w:pPr>
              <w:rPr>
                <w:rFonts w:ascii="Times New Roman" w:hAnsi="Times New Roman" w:cs="Times New Roman"/>
                <w:sz w:val="28"/>
                <w:szCs w:val="28"/>
              </w:rPr>
            </w:pPr>
          </w:p>
        </w:tc>
        <w:tc>
          <w:tcPr>
            <w:tcW w:w="2328" w:type="dxa"/>
          </w:tcPr>
          <w:p w:rsidR="001D186B" w:rsidRDefault="001D186B" w:rsidP="00B50AC3">
            <w:pPr>
              <w:rPr>
                <w:rFonts w:ascii="Times New Roman" w:hAnsi="Times New Roman" w:cs="Times New Roman"/>
                <w:sz w:val="28"/>
                <w:szCs w:val="28"/>
              </w:rPr>
            </w:pPr>
          </w:p>
        </w:tc>
      </w:tr>
      <w:tr w:rsidR="001D186B" w:rsidTr="00BD716A">
        <w:tc>
          <w:tcPr>
            <w:tcW w:w="940" w:type="dxa"/>
          </w:tcPr>
          <w:p w:rsidR="001D186B" w:rsidRDefault="001D186B" w:rsidP="00B50AC3">
            <w:pPr>
              <w:rPr>
                <w:rFonts w:ascii="Times New Roman" w:hAnsi="Times New Roman" w:cs="Times New Roman"/>
                <w:sz w:val="28"/>
                <w:szCs w:val="28"/>
              </w:rPr>
            </w:pPr>
          </w:p>
        </w:tc>
        <w:tc>
          <w:tcPr>
            <w:tcW w:w="1998" w:type="dxa"/>
          </w:tcPr>
          <w:p w:rsidR="001D186B" w:rsidRDefault="001D186B" w:rsidP="00B50AC3">
            <w:pPr>
              <w:rPr>
                <w:rFonts w:ascii="Times New Roman" w:hAnsi="Times New Roman" w:cs="Times New Roman"/>
                <w:sz w:val="28"/>
                <w:szCs w:val="28"/>
              </w:rPr>
            </w:pPr>
          </w:p>
        </w:tc>
        <w:tc>
          <w:tcPr>
            <w:tcW w:w="1451" w:type="dxa"/>
          </w:tcPr>
          <w:p w:rsidR="001D186B" w:rsidRDefault="001D186B" w:rsidP="00B50AC3">
            <w:pPr>
              <w:rPr>
                <w:rFonts w:ascii="Times New Roman" w:hAnsi="Times New Roman" w:cs="Times New Roman"/>
                <w:sz w:val="28"/>
                <w:szCs w:val="28"/>
              </w:rPr>
            </w:pPr>
          </w:p>
        </w:tc>
        <w:tc>
          <w:tcPr>
            <w:tcW w:w="1574" w:type="dxa"/>
          </w:tcPr>
          <w:p w:rsidR="001D186B" w:rsidRDefault="001D186B" w:rsidP="00B50AC3">
            <w:pPr>
              <w:rPr>
                <w:rFonts w:ascii="Times New Roman" w:hAnsi="Times New Roman" w:cs="Times New Roman"/>
                <w:sz w:val="28"/>
                <w:szCs w:val="28"/>
              </w:rPr>
            </w:pPr>
          </w:p>
        </w:tc>
        <w:tc>
          <w:tcPr>
            <w:tcW w:w="1279" w:type="dxa"/>
          </w:tcPr>
          <w:p w:rsidR="001D186B" w:rsidRDefault="001D186B" w:rsidP="00B50AC3">
            <w:pPr>
              <w:rPr>
                <w:rFonts w:ascii="Times New Roman" w:hAnsi="Times New Roman" w:cs="Times New Roman"/>
                <w:sz w:val="28"/>
                <w:szCs w:val="28"/>
              </w:rPr>
            </w:pPr>
          </w:p>
        </w:tc>
        <w:tc>
          <w:tcPr>
            <w:tcW w:w="2328" w:type="dxa"/>
          </w:tcPr>
          <w:p w:rsidR="001D186B" w:rsidRDefault="001D186B" w:rsidP="00B50AC3">
            <w:pPr>
              <w:rPr>
                <w:rFonts w:ascii="Times New Roman" w:hAnsi="Times New Roman" w:cs="Times New Roman"/>
                <w:sz w:val="28"/>
                <w:szCs w:val="28"/>
              </w:rPr>
            </w:pPr>
          </w:p>
        </w:tc>
      </w:tr>
    </w:tbl>
    <w:p w:rsidR="001D186B" w:rsidRPr="00F43588" w:rsidRDefault="001D186B" w:rsidP="00B50AC3">
      <w:pPr>
        <w:spacing w:after="0" w:line="240" w:lineRule="auto"/>
        <w:rPr>
          <w:rFonts w:ascii="Times New Roman" w:hAnsi="Times New Roman" w:cs="Times New Roman"/>
          <w:sz w:val="28"/>
          <w:szCs w:val="28"/>
        </w:rPr>
      </w:pPr>
    </w:p>
    <w:p w:rsidR="001D186B" w:rsidRPr="00E43F03" w:rsidRDefault="001D186B" w:rsidP="00B50AC3">
      <w:pPr>
        <w:pStyle w:val="a3"/>
        <w:rPr>
          <w:rFonts w:ascii="Times New Roman" w:hAnsi="Times New Roman"/>
          <w:sz w:val="28"/>
          <w:szCs w:val="28"/>
          <w:lang w:val="uk-UA"/>
        </w:rPr>
      </w:pPr>
    </w:p>
    <w:sectPr w:rsidR="001D186B" w:rsidRPr="00E43F03" w:rsidSect="00B50AC3">
      <w:footerReference w:type="default" r:id="rId7"/>
      <w:pgSz w:w="11910" w:h="16840"/>
      <w:pgMar w:top="1134" w:right="567" w:bottom="1134" w:left="1985"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7433" w:rsidRDefault="00DC7433" w:rsidP="00B50AC3">
      <w:pPr>
        <w:spacing w:after="0" w:line="240" w:lineRule="auto"/>
      </w:pPr>
      <w:r>
        <w:separator/>
      </w:r>
    </w:p>
  </w:endnote>
  <w:endnote w:type="continuationSeparator" w:id="0">
    <w:p w:rsidR="00DC7433" w:rsidRDefault="00DC7433" w:rsidP="00B5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070501"/>
      <w:docPartObj>
        <w:docPartGallery w:val="Page Numbers (Bottom of Page)"/>
        <w:docPartUnique/>
      </w:docPartObj>
    </w:sdtPr>
    <w:sdtEndPr/>
    <w:sdtContent>
      <w:p w:rsidR="00B50AC3" w:rsidRDefault="00DC7433">
        <w:pPr>
          <w:pStyle w:val="aa"/>
          <w:jc w:val="center"/>
        </w:pPr>
        <w:r>
          <w:fldChar w:fldCharType="begin"/>
        </w:r>
        <w:r>
          <w:instrText xml:space="preserve"> PAGE   \* MERGEFORMAT </w:instrText>
        </w:r>
        <w:r>
          <w:fldChar w:fldCharType="separate"/>
        </w:r>
        <w:r w:rsidR="00B50AC3">
          <w:rPr>
            <w:noProof/>
          </w:rPr>
          <w:t>2</w:t>
        </w:r>
        <w:r>
          <w:rPr>
            <w:noProof/>
          </w:rPr>
          <w:fldChar w:fldCharType="end"/>
        </w:r>
      </w:p>
    </w:sdtContent>
  </w:sdt>
  <w:p w:rsidR="00B50AC3" w:rsidRDefault="00B50A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7433" w:rsidRDefault="00DC7433" w:rsidP="00B50AC3">
      <w:pPr>
        <w:spacing w:after="0" w:line="240" w:lineRule="auto"/>
      </w:pPr>
      <w:r>
        <w:separator/>
      </w:r>
    </w:p>
  </w:footnote>
  <w:footnote w:type="continuationSeparator" w:id="0">
    <w:p w:rsidR="00DC7433" w:rsidRDefault="00DC7433" w:rsidP="00B50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143AE"/>
    <w:multiLevelType w:val="hybridMultilevel"/>
    <w:tmpl w:val="5874E8F6"/>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FE54A3A"/>
    <w:multiLevelType w:val="hybridMultilevel"/>
    <w:tmpl w:val="B66855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137000E"/>
    <w:multiLevelType w:val="hybridMultilevel"/>
    <w:tmpl w:val="7A6AA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2E297E"/>
    <w:multiLevelType w:val="hybridMultilevel"/>
    <w:tmpl w:val="3A764264"/>
    <w:lvl w:ilvl="0" w:tplc="663EEAF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5EFD5499"/>
    <w:multiLevelType w:val="hybridMultilevel"/>
    <w:tmpl w:val="97D0A6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0A2875"/>
    <w:multiLevelType w:val="hybridMultilevel"/>
    <w:tmpl w:val="7466E4FC"/>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97"/>
    <w:rsid w:val="00083B7B"/>
    <w:rsid w:val="00160246"/>
    <w:rsid w:val="0017367F"/>
    <w:rsid w:val="001803A2"/>
    <w:rsid w:val="001D186B"/>
    <w:rsid w:val="002028A1"/>
    <w:rsid w:val="002B3627"/>
    <w:rsid w:val="002F2ED7"/>
    <w:rsid w:val="00336574"/>
    <w:rsid w:val="003A4044"/>
    <w:rsid w:val="0043200D"/>
    <w:rsid w:val="004626AF"/>
    <w:rsid w:val="00480167"/>
    <w:rsid w:val="00500360"/>
    <w:rsid w:val="005259FD"/>
    <w:rsid w:val="00616B08"/>
    <w:rsid w:val="00640797"/>
    <w:rsid w:val="006C1771"/>
    <w:rsid w:val="0077421A"/>
    <w:rsid w:val="008019D2"/>
    <w:rsid w:val="00825102"/>
    <w:rsid w:val="00860DCF"/>
    <w:rsid w:val="008C121A"/>
    <w:rsid w:val="008F4A25"/>
    <w:rsid w:val="00963E51"/>
    <w:rsid w:val="009C794C"/>
    <w:rsid w:val="00A32318"/>
    <w:rsid w:val="00A642A0"/>
    <w:rsid w:val="00A86C4B"/>
    <w:rsid w:val="00A915EE"/>
    <w:rsid w:val="00B50AC3"/>
    <w:rsid w:val="00C1694C"/>
    <w:rsid w:val="00D01197"/>
    <w:rsid w:val="00DC7433"/>
    <w:rsid w:val="00E410B0"/>
    <w:rsid w:val="00E43F03"/>
    <w:rsid w:val="00F11CE1"/>
    <w:rsid w:val="00F81C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F0DF"/>
  <w15:docId w15:val="{4DC34F9B-E30F-4F34-BE3B-90BD9B4F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01197"/>
    <w:pPr>
      <w:spacing w:after="0" w:line="240" w:lineRule="auto"/>
    </w:pPr>
    <w:rPr>
      <w:rFonts w:ascii="Calibri" w:eastAsia="Calibri" w:hAnsi="Calibri" w:cs="Times New Roman"/>
      <w:lang w:val="ru-RU" w:eastAsia="uk-UA"/>
    </w:rPr>
  </w:style>
  <w:style w:type="paragraph" w:styleId="a4">
    <w:name w:val="Balloon Text"/>
    <w:basedOn w:val="a"/>
    <w:link w:val="a5"/>
    <w:uiPriority w:val="99"/>
    <w:semiHidden/>
    <w:unhideWhenUsed/>
    <w:rsid w:val="001803A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803A2"/>
    <w:rPr>
      <w:rFonts w:ascii="Segoe UI" w:hAnsi="Segoe UI" w:cs="Segoe UI"/>
      <w:sz w:val="18"/>
      <w:szCs w:val="18"/>
    </w:rPr>
  </w:style>
  <w:style w:type="paragraph" w:styleId="a6">
    <w:name w:val="List Paragraph"/>
    <w:basedOn w:val="a"/>
    <w:uiPriority w:val="34"/>
    <w:qFormat/>
    <w:rsid w:val="004626AF"/>
    <w:pPr>
      <w:ind w:left="720"/>
      <w:contextualSpacing/>
    </w:pPr>
  </w:style>
  <w:style w:type="table" w:styleId="a7">
    <w:name w:val="Table Grid"/>
    <w:basedOn w:val="a1"/>
    <w:uiPriority w:val="39"/>
    <w:rsid w:val="001D186B"/>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B50AC3"/>
    <w:pPr>
      <w:tabs>
        <w:tab w:val="center" w:pos="4819"/>
        <w:tab w:val="right" w:pos="9639"/>
      </w:tabs>
      <w:spacing w:after="0" w:line="240" w:lineRule="auto"/>
    </w:pPr>
  </w:style>
  <w:style w:type="character" w:customStyle="1" w:styleId="a9">
    <w:name w:val="Верхній колонтитул Знак"/>
    <w:basedOn w:val="a0"/>
    <w:link w:val="a8"/>
    <w:uiPriority w:val="99"/>
    <w:semiHidden/>
    <w:rsid w:val="00B50AC3"/>
  </w:style>
  <w:style w:type="paragraph" w:styleId="aa">
    <w:name w:val="footer"/>
    <w:basedOn w:val="a"/>
    <w:link w:val="ab"/>
    <w:uiPriority w:val="99"/>
    <w:unhideWhenUsed/>
    <w:rsid w:val="00B50AC3"/>
    <w:pPr>
      <w:tabs>
        <w:tab w:val="center" w:pos="4819"/>
        <w:tab w:val="right" w:pos="9639"/>
      </w:tabs>
      <w:spacing w:after="0" w:line="240" w:lineRule="auto"/>
    </w:pPr>
  </w:style>
  <w:style w:type="character" w:customStyle="1" w:styleId="ab">
    <w:name w:val="Нижній колонтитул Знак"/>
    <w:basedOn w:val="a0"/>
    <w:link w:val="aa"/>
    <w:uiPriority w:val="99"/>
    <w:rsid w:val="00B5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9438</Words>
  <Characters>5380</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UserHP</dc:creator>
  <cp:lastModifiedBy>UserHP</cp:lastModifiedBy>
  <cp:revision>2</cp:revision>
  <cp:lastPrinted>2026-05-19T07:27:00Z</cp:lastPrinted>
  <dcterms:created xsi:type="dcterms:W3CDTF">2026-06-19T11:18:00Z</dcterms:created>
  <dcterms:modified xsi:type="dcterms:W3CDTF">2026-06-19T11:18:00Z</dcterms:modified>
</cp:coreProperties>
</file>